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2" w:rsidRPr="00494914" w:rsidRDefault="00492CA9" w:rsidP="00BA1512">
      <w:pPr>
        <w:spacing w:before="120"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 xml:space="preserve">На основу Решења о банкротству Привредног суда у Новом Саду </w:t>
      </w:r>
      <w:r w:rsidRPr="00494914">
        <w:rPr>
          <w:rFonts w:asciiTheme="minorHAnsi" w:eastAsia="Times New Roman" w:hAnsiTheme="minorHAnsi" w:cstheme="minorHAnsi"/>
          <w:sz w:val="20"/>
          <w:szCs w:val="20"/>
          <w:lang w:val="sr-Cyrl-RS"/>
        </w:rPr>
        <w:t xml:space="preserve">Ст. 94/2022 </w:t>
      </w:r>
      <w:r w:rsidRPr="00494914">
        <w:rPr>
          <w:rFonts w:asciiTheme="minorHAnsi" w:eastAsia="Times New Roman" w:hAnsiTheme="minorHAnsi" w:cstheme="minorHAnsi"/>
          <w:sz w:val="20"/>
          <w:szCs w:val="20"/>
          <w:lang w:val="sr-Cyrl-CS"/>
        </w:rPr>
        <w:t xml:space="preserve">од 05.02.2024. године које је правоснажно од дана 14.02.2024. године и у складу са члановима 132. и 133.  Закона о стечају </w:t>
      </w:r>
      <w:r w:rsidRPr="005712D5">
        <w:rPr>
          <w:rFonts w:asciiTheme="minorHAnsi" w:eastAsia="Times New Roman" w:hAnsiTheme="minorHAnsi" w:cstheme="minorHAnsi"/>
          <w:i/>
          <w:sz w:val="20"/>
          <w:szCs w:val="20"/>
          <w:lang w:val="sr-Cyrl-CS"/>
        </w:rPr>
        <w:t>(„Сл.Гласник РС“ бр.104/2009, 99/2011-др. Закон, 71/2012-одлука УС, 83/2014, 113/2017, 44/2018 и 95/2018</w:t>
      </w:r>
      <w:r w:rsidRPr="00494914">
        <w:rPr>
          <w:rFonts w:asciiTheme="minorHAnsi" w:eastAsia="Times New Roman" w:hAnsiTheme="minorHAnsi" w:cstheme="minorHAnsi"/>
          <w:sz w:val="20"/>
          <w:szCs w:val="20"/>
          <w:lang w:val="sr-Cyrl-CS"/>
        </w:rPr>
        <w:t xml:space="preserve">) и Национални стандард број 5 – </w:t>
      </w:r>
      <w:r w:rsidR="00B16192" w:rsidRPr="00B16192">
        <w:rPr>
          <w:rFonts w:asciiTheme="minorHAnsi" w:eastAsia="Times New Roman" w:hAnsiTheme="minorHAnsi" w:cstheme="minorHAnsi"/>
          <w:sz w:val="20"/>
          <w:szCs w:val="20"/>
          <w:lang w:val="sr-Cyrl-CS"/>
        </w:rPr>
        <w:t xml:space="preserve">Национални стандард о начину и поступку уновчења имовине стечајног дужника </w:t>
      </w:r>
      <w:r w:rsidRPr="005712D5">
        <w:rPr>
          <w:rFonts w:asciiTheme="minorHAnsi" w:eastAsia="Times New Roman" w:hAnsiTheme="minorHAnsi" w:cstheme="minorHAnsi"/>
          <w:i/>
          <w:sz w:val="20"/>
          <w:szCs w:val="20"/>
          <w:lang w:val="sr-Cyrl-CS"/>
        </w:rPr>
        <w:t>(„Сл.Гласник РС“ бр.62/2018</w:t>
      </w:r>
      <w:r w:rsidRPr="00494914">
        <w:rPr>
          <w:rFonts w:asciiTheme="minorHAnsi" w:eastAsia="Times New Roman" w:hAnsiTheme="minorHAnsi" w:cstheme="minorHAnsi"/>
          <w:sz w:val="20"/>
          <w:szCs w:val="20"/>
          <w:lang w:val="sr-Cyrl-CS"/>
        </w:rPr>
        <w:t>), стечајни управник стечајног дужника</w:t>
      </w:r>
      <w:r w:rsidR="00BA1512" w:rsidRPr="00494914">
        <w:rPr>
          <w:rFonts w:asciiTheme="minorHAnsi" w:eastAsia="Times New Roman" w:hAnsiTheme="minorHAnsi" w:cstheme="minorHAnsi"/>
          <w:sz w:val="20"/>
          <w:szCs w:val="20"/>
          <w:lang w:val="sr-Cyrl-CS"/>
        </w:rPr>
        <w:t xml:space="preserve"> </w:t>
      </w:r>
      <w:r w:rsidR="00BA1512" w:rsidRPr="00494914">
        <w:rPr>
          <w:rFonts w:asciiTheme="minorHAnsi" w:hAnsiTheme="minorHAnsi" w:cstheme="minorHAnsi"/>
          <w:b/>
          <w:sz w:val="20"/>
          <w:szCs w:val="20"/>
          <w:lang w:val="sr-Latn-CS" w:bidi="en-US"/>
        </w:rPr>
        <w:t>РТИ ДОО – у стечају</w:t>
      </w:r>
      <w:r w:rsidR="00BA1512" w:rsidRPr="00494914">
        <w:rPr>
          <w:rFonts w:asciiTheme="minorHAnsi" w:hAnsiTheme="minorHAnsi" w:cstheme="minorHAnsi"/>
          <w:b/>
          <w:sz w:val="20"/>
          <w:szCs w:val="20"/>
          <w:lang w:val="sr-Cyrl-RS" w:bidi="en-US"/>
        </w:rPr>
        <w:t xml:space="preserve"> Нови Сад, </w:t>
      </w:r>
      <w:r w:rsidR="00BA1512" w:rsidRPr="00494914">
        <w:rPr>
          <w:rFonts w:asciiTheme="minorHAnsi" w:hAnsiTheme="minorHAnsi" w:cstheme="minorHAnsi"/>
          <w:sz w:val="20"/>
          <w:szCs w:val="20"/>
          <w:lang w:val="sr-Cyrl-RS" w:bidi="en-US"/>
        </w:rPr>
        <w:t>Булевар Војводе Степе 22, матични број: 20813067</w:t>
      </w:r>
    </w:p>
    <w:p w:rsidR="00BA1512" w:rsidRPr="00494914" w:rsidRDefault="00BA1512" w:rsidP="00BA1512">
      <w:pPr>
        <w:spacing w:after="0" w:line="276" w:lineRule="auto"/>
        <w:rPr>
          <w:rFonts w:asciiTheme="minorHAnsi" w:hAnsiTheme="minorHAnsi" w:cstheme="minorHAnsi"/>
          <w:b/>
          <w:sz w:val="20"/>
          <w:szCs w:val="20"/>
          <w:lang w:val="sr-Latn-CS" w:bidi="en-US"/>
        </w:rPr>
      </w:pPr>
    </w:p>
    <w:p w:rsidR="001F7E9A" w:rsidRPr="00494914" w:rsidRDefault="001F7E9A" w:rsidP="001F7E9A">
      <w:pPr>
        <w:spacing w:after="0" w:line="276" w:lineRule="auto"/>
        <w:jc w:val="center"/>
        <w:rPr>
          <w:rFonts w:asciiTheme="minorHAnsi" w:hAnsiTheme="minorHAnsi" w:cstheme="minorHAnsi"/>
          <w:b/>
          <w:sz w:val="20"/>
          <w:szCs w:val="20"/>
          <w:lang w:val="sr-Cyrl-RS" w:bidi="en-US"/>
        </w:rPr>
      </w:pPr>
      <w:r w:rsidRPr="00494914">
        <w:rPr>
          <w:rFonts w:asciiTheme="minorHAnsi" w:hAnsiTheme="minorHAnsi" w:cstheme="minorHAnsi"/>
          <w:b/>
          <w:sz w:val="20"/>
          <w:szCs w:val="20"/>
          <w:lang w:val="sr-Cyrl-CS"/>
        </w:rPr>
        <w:t>ОГЛАШАВА</w:t>
      </w:r>
    </w:p>
    <w:p w:rsidR="00CB7773" w:rsidRPr="00494914" w:rsidRDefault="001F7E9A" w:rsidP="00CB7773">
      <w:pPr>
        <w:spacing w:after="0" w:line="240" w:lineRule="auto"/>
        <w:jc w:val="center"/>
        <w:rPr>
          <w:rFonts w:asciiTheme="minorHAnsi" w:hAnsiTheme="minorHAnsi" w:cstheme="minorHAnsi"/>
          <w:b/>
          <w:sz w:val="20"/>
          <w:szCs w:val="20"/>
          <w:lang w:val="sr-Cyrl-CS"/>
        </w:rPr>
      </w:pPr>
      <w:r w:rsidRPr="00494914">
        <w:rPr>
          <w:rFonts w:asciiTheme="minorHAnsi" w:hAnsiTheme="minorHAnsi" w:cstheme="minorHAnsi"/>
          <w:b/>
          <w:sz w:val="20"/>
          <w:szCs w:val="20"/>
          <w:lang w:val="sr-Cyrl-RS"/>
        </w:rPr>
        <w:t>прву</w:t>
      </w:r>
      <w:r w:rsidRPr="00494914">
        <w:rPr>
          <w:rFonts w:asciiTheme="minorHAnsi" w:hAnsiTheme="minorHAnsi" w:cstheme="minorHAnsi"/>
          <w:b/>
          <w:sz w:val="20"/>
          <w:szCs w:val="20"/>
          <w:lang w:val="sr-Cyrl-CS"/>
        </w:rPr>
        <w:t xml:space="preserve"> продају </w:t>
      </w:r>
      <w:r w:rsidR="00CB7773" w:rsidRPr="00494914">
        <w:rPr>
          <w:rFonts w:asciiTheme="minorHAnsi" w:hAnsiTheme="minorHAnsi" w:cstheme="minorHAnsi"/>
          <w:b/>
          <w:sz w:val="20"/>
          <w:szCs w:val="20"/>
          <w:lang w:val="sr-Cyrl-CS"/>
        </w:rPr>
        <w:t xml:space="preserve">дела имовине – имовинских Целина </w:t>
      </w:r>
    </w:p>
    <w:p w:rsidR="00CB7773" w:rsidRPr="00494914" w:rsidRDefault="00CB7773" w:rsidP="001F7E9A">
      <w:pPr>
        <w:spacing w:after="0" w:line="240" w:lineRule="auto"/>
        <w:jc w:val="center"/>
        <w:rPr>
          <w:rFonts w:asciiTheme="minorHAnsi" w:hAnsiTheme="minorHAnsi" w:cstheme="minorHAnsi"/>
          <w:b/>
          <w:sz w:val="20"/>
          <w:szCs w:val="20"/>
          <w:lang w:val="sr-Cyrl-CS"/>
        </w:rPr>
      </w:pPr>
      <w:r w:rsidRPr="00494914">
        <w:rPr>
          <w:rFonts w:asciiTheme="minorHAnsi" w:hAnsiTheme="minorHAnsi" w:cstheme="minorHAnsi"/>
          <w:b/>
          <w:sz w:val="20"/>
          <w:szCs w:val="20"/>
          <w:lang w:val="sr-Cyrl-CS"/>
        </w:rPr>
        <w:t>методом јавног пркупљања понуда</w:t>
      </w:r>
    </w:p>
    <w:p w:rsidR="001F7E9A" w:rsidRPr="00494914" w:rsidRDefault="001F7E9A" w:rsidP="001F7E9A">
      <w:pPr>
        <w:spacing w:after="0" w:line="240" w:lineRule="auto"/>
        <w:ind w:right="-5"/>
        <w:jc w:val="both"/>
        <w:rPr>
          <w:rFonts w:asciiTheme="minorHAnsi" w:eastAsia="Times New Roman" w:hAnsiTheme="minorHAnsi" w:cstheme="minorHAnsi"/>
          <w:sz w:val="20"/>
          <w:szCs w:val="20"/>
          <w:lang w:val="sr-Cyrl-CS"/>
        </w:rPr>
      </w:pPr>
    </w:p>
    <w:p w:rsidR="001F7E9A" w:rsidRPr="00494914" w:rsidRDefault="001F7E9A" w:rsidP="001F7E9A">
      <w:pPr>
        <w:spacing w:after="0" w:line="240" w:lineRule="auto"/>
        <w:ind w:right="-5"/>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Предмет продаје</w:t>
      </w:r>
      <w:r w:rsidR="00CB7773" w:rsidRPr="00494914">
        <w:rPr>
          <w:rFonts w:asciiTheme="minorHAnsi" w:eastAsia="Times New Roman" w:hAnsiTheme="minorHAnsi" w:cstheme="minorHAnsi"/>
          <w:sz w:val="20"/>
          <w:szCs w:val="20"/>
          <w:lang w:val="sr-Cyrl-CS"/>
        </w:rPr>
        <w:t xml:space="preserve"> чине следеће имовинске целине</w:t>
      </w:r>
      <w:r w:rsidRPr="00494914">
        <w:rPr>
          <w:rFonts w:asciiTheme="minorHAnsi" w:eastAsia="Times New Roman" w:hAnsiTheme="minorHAnsi" w:cstheme="minorHAnsi"/>
          <w:sz w:val="20"/>
          <w:szCs w:val="20"/>
          <w:lang w:val="sr-Cyrl-CS"/>
        </w:rPr>
        <w:t>:</w:t>
      </w:r>
    </w:p>
    <w:p w:rsidR="00CB7773" w:rsidRDefault="00CB7773" w:rsidP="001F7E9A">
      <w:pPr>
        <w:spacing w:after="0" w:line="240" w:lineRule="auto"/>
        <w:ind w:right="-5"/>
        <w:jc w:val="both"/>
        <w:rPr>
          <w:rFonts w:ascii="Times New Roman" w:eastAsia="Times New Roman" w:hAnsi="Times New Roman"/>
          <w:sz w:val="20"/>
          <w:szCs w:val="20"/>
          <w:lang w:val="sr-Cyrl-CS"/>
        </w:rPr>
      </w:pPr>
    </w:p>
    <w:tbl>
      <w:tblPr>
        <w:tblW w:w="11587" w:type="dxa"/>
        <w:tblInd w:w="-1085" w:type="dxa"/>
        <w:tblLook w:val="04A0" w:firstRow="1" w:lastRow="0" w:firstColumn="1" w:lastColumn="0" w:noHBand="0" w:noVBand="1"/>
      </w:tblPr>
      <w:tblGrid>
        <w:gridCol w:w="7172"/>
        <w:gridCol w:w="1380"/>
        <w:gridCol w:w="1496"/>
        <w:gridCol w:w="1539"/>
      </w:tblGrid>
      <w:tr w:rsidR="00EB1074" w:rsidRPr="00EB1074" w:rsidTr="004D1A7D">
        <w:trPr>
          <w:trHeight w:val="1020"/>
        </w:trPr>
        <w:tc>
          <w:tcPr>
            <w:tcW w:w="717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r w:rsidRPr="00EB1074">
              <w:rPr>
                <w:rFonts w:eastAsia="Times New Roman" w:cs="Calibri"/>
                <w:b/>
                <w:bCs/>
                <w:color w:val="000000"/>
                <w:sz w:val="20"/>
                <w:szCs w:val="20"/>
              </w:rPr>
              <w:t>Имовинска целина</w:t>
            </w:r>
          </w:p>
        </w:tc>
        <w:tc>
          <w:tcPr>
            <w:tcW w:w="1380" w:type="dxa"/>
            <w:tcBorders>
              <w:top w:val="single" w:sz="4" w:space="0" w:color="auto"/>
              <w:left w:val="nil"/>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r w:rsidRPr="00EB1074">
              <w:rPr>
                <w:rFonts w:eastAsia="Times New Roman" w:cs="Calibri"/>
                <w:b/>
                <w:bCs/>
                <w:color w:val="000000"/>
                <w:sz w:val="20"/>
                <w:szCs w:val="20"/>
              </w:rPr>
              <w:t>Процењена вредност (динара)</w:t>
            </w:r>
          </w:p>
        </w:tc>
        <w:tc>
          <w:tcPr>
            <w:tcW w:w="1496" w:type="dxa"/>
            <w:tcBorders>
              <w:top w:val="single" w:sz="4" w:space="0" w:color="auto"/>
              <w:left w:val="nil"/>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r w:rsidRPr="00EB1074">
              <w:rPr>
                <w:rFonts w:eastAsia="Times New Roman" w:cs="Calibri"/>
                <w:b/>
                <w:bCs/>
                <w:color w:val="000000"/>
                <w:sz w:val="20"/>
                <w:szCs w:val="20"/>
              </w:rPr>
              <w:t>Депозит 20% од процењене вредности (динара)</w:t>
            </w:r>
          </w:p>
        </w:tc>
        <w:tc>
          <w:tcPr>
            <w:tcW w:w="1539" w:type="dxa"/>
            <w:tcBorders>
              <w:top w:val="single" w:sz="4" w:space="0" w:color="auto"/>
              <w:left w:val="nil"/>
              <w:bottom w:val="single" w:sz="4" w:space="0" w:color="auto"/>
              <w:right w:val="single" w:sz="4" w:space="0" w:color="auto"/>
            </w:tcBorders>
            <w:shd w:val="clear" w:color="000000" w:fill="F2F2F2"/>
            <w:vAlign w:val="center"/>
            <w:hideMark/>
          </w:tcPr>
          <w:p w:rsidR="00EB1074" w:rsidRPr="00EB1074" w:rsidRDefault="00EB1074" w:rsidP="00EB1074">
            <w:pPr>
              <w:spacing w:after="0" w:line="240" w:lineRule="auto"/>
              <w:jc w:val="center"/>
              <w:rPr>
                <w:rFonts w:eastAsia="Times New Roman" w:cs="Calibri"/>
                <w:b/>
                <w:bCs/>
                <w:color w:val="000000"/>
                <w:sz w:val="20"/>
                <w:szCs w:val="20"/>
              </w:rPr>
            </w:pPr>
            <w:r w:rsidRPr="00EB1074">
              <w:rPr>
                <w:rFonts w:eastAsia="Times New Roman" w:cs="Calibri"/>
                <w:b/>
                <w:bCs/>
                <w:color w:val="000000"/>
                <w:sz w:val="20"/>
                <w:szCs w:val="20"/>
              </w:rPr>
              <w:t xml:space="preserve">Износ откупа </w:t>
            </w:r>
            <w:r w:rsidR="00427F8B">
              <w:rPr>
                <w:rFonts w:eastAsia="Times New Roman" w:cs="Calibri"/>
                <w:b/>
                <w:bCs/>
                <w:color w:val="000000"/>
                <w:sz w:val="20"/>
                <w:szCs w:val="20"/>
              </w:rPr>
              <w:t xml:space="preserve">продајне документације (динара) </w:t>
            </w:r>
            <w:r w:rsidRPr="00EB1074">
              <w:rPr>
                <w:rFonts w:eastAsia="Times New Roman" w:cs="Calibri"/>
                <w:b/>
                <w:bCs/>
                <w:color w:val="000000"/>
                <w:sz w:val="20"/>
                <w:szCs w:val="20"/>
              </w:rPr>
              <w:t>+ПДВ</w:t>
            </w:r>
          </w:p>
        </w:tc>
      </w:tr>
      <w:tr w:rsidR="00EB1074" w:rsidRPr="00EB1074" w:rsidTr="004D1A7D">
        <w:trPr>
          <w:trHeight w:val="1785"/>
        </w:trPr>
        <w:tc>
          <w:tcPr>
            <w:tcW w:w="7172" w:type="dxa"/>
            <w:tcBorders>
              <w:top w:val="nil"/>
              <w:left w:val="single" w:sz="4" w:space="0" w:color="auto"/>
              <w:bottom w:val="single" w:sz="4" w:space="0" w:color="auto"/>
              <w:right w:val="single" w:sz="4" w:space="0" w:color="auto"/>
            </w:tcBorders>
            <w:shd w:val="clear" w:color="auto" w:fill="auto"/>
            <w:hideMark/>
          </w:tcPr>
          <w:p w:rsidR="00EB1074" w:rsidRPr="00EB1074" w:rsidRDefault="00EB1074" w:rsidP="00EB1074">
            <w:pPr>
              <w:spacing w:after="0" w:line="240" w:lineRule="auto"/>
              <w:rPr>
                <w:rFonts w:eastAsia="Times New Roman" w:cs="Calibri"/>
                <w:color w:val="000000"/>
                <w:sz w:val="20"/>
                <w:szCs w:val="20"/>
              </w:rPr>
            </w:pPr>
            <w:r w:rsidRPr="00EB1074">
              <w:rPr>
                <w:rFonts w:eastAsia="Times New Roman" w:cs="Calibri"/>
                <w:b/>
                <w:bCs/>
                <w:color w:val="000000"/>
                <w:sz w:val="20"/>
                <w:szCs w:val="20"/>
              </w:rPr>
              <w:t>Имовинска Целина број 2</w:t>
            </w:r>
            <w:r w:rsidRPr="00EB1074">
              <w:rPr>
                <w:rFonts w:eastAsia="Times New Roman" w:cs="Calibri"/>
                <w:color w:val="000000"/>
                <w:sz w:val="20"/>
                <w:szCs w:val="20"/>
              </w:rPr>
              <w:t xml:space="preserve"> - Пословни простори на Тргу Коменског бр. 2 у Новом Саду на КП 352 у КО Нови Сад II, за које није утврђена делатност, све уписано у Лист непокретности број 9753, а које чине:                                                                                                                                                                                               Број спрата: сутерен, број посебног дела П, површине 405м2, облик својине: приватна, удео 1/1;                                                                                                                                                 Број спрата: приземље, број посебног дела 1, површине 40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Број спрата: приземље, број посебног дела 2, површине 43 м2, облик својине: приватна, удео 1/1;                                                                                                                        Број спрата: приземље, број посебног дела 3, површине 54 м2, облик својине приватна, удео 1/1.                                                                                                                      Припадајући канцеларијски намештај.</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60,841,625.17</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12,168,325.03</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80,000.00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color w:val="000000"/>
                <w:sz w:val="20"/>
                <w:szCs w:val="20"/>
              </w:rPr>
            </w:pPr>
            <w:r w:rsidRPr="00EB1074">
              <w:rPr>
                <w:rFonts w:eastAsia="Times New Roman" w:cs="Calibri"/>
                <w:b/>
                <w:bCs/>
                <w:color w:val="000000"/>
                <w:sz w:val="20"/>
                <w:szCs w:val="20"/>
              </w:rPr>
              <w:t>Имовинска Целина број 3</w:t>
            </w:r>
            <w:r w:rsidRPr="00EB1074">
              <w:rPr>
                <w:rFonts w:eastAsia="Times New Roman" w:cs="Calibri"/>
                <w:color w:val="000000"/>
                <w:sz w:val="20"/>
                <w:szCs w:val="20"/>
              </w:rPr>
              <w:t xml:space="preserve"> - Земљиште на потесу Ливаде на КП 2165 у КО Шајкаш, површине 11194 м2, култура: канал, облик својине: приватна, удео 1/1, све уписано у Лист непокретности број 2678.</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353,956.06</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70,791.21</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15,000.00</w:t>
            </w:r>
          </w:p>
        </w:tc>
      </w:tr>
      <w:tr w:rsidR="00EB1074" w:rsidRPr="00EB1074" w:rsidTr="004D1A7D">
        <w:trPr>
          <w:trHeight w:val="153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color w:val="000000"/>
                <w:sz w:val="20"/>
                <w:szCs w:val="20"/>
              </w:rPr>
            </w:pPr>
            <w:r w:rsidRPr="00EB1074">
              <w:rPr>
                <w:rFonts w:eastAsia="Times New Roman" w:cs="Calibri"/>
                <w:b/>
                <w:bCs/>
                <w:color w:val="000000"/>
                <w:sz w:val="20"/>
                <w:szCs w:val="20"/>
              </w:rPr>
              <w:t>Имовинска Целина број 4</w:t>
            </w:r>
            <w:r w:rsidRPr="00EB1074">
              <w:rPr>
                <w:rFonts w:eastAsia="Times New Roman" w:cs="Calibri"/>
                <w:color w:val="000000"/>
                <w:sz w:val="20"/>
                <w:szCs w:val="20"/>
              </w:rPr>
              <w:t xml:space="preserve"> - Зграда са припадајућим градским грађевинским земљиштем у улици Петровоселски пут бб у Бечеју на КП 763/1 у КО Бечеј, све уписано у Лист непокретности број 10943, а које чине: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Помоћна зграда, број објекта 4, број етажа: 1, површине 207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 Земљиште под зградом, број дела 4, врста земљишта: градско грађевинско, површина: 207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Земљиште уз зграду, број дела 5, врста земљишта: градско грађевинско, површина: 547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Припадајући канцеларијски намештај.</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14,588,071.02</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2,917,614.20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60,000.00</w:t>
            </w:r>
          </w:p>
        </w:tc>
      </w:tr>
      <w:tr w:rsidR="00EB1074" w:rsidRPr="00EB1074" w:rsidTr="004D1A7D">
        <w:trPr>
          <w:trHeight w:val="712"/>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color w:val="000000"/>
                <w:sz w:val="20"/>
                <w:szCs w:val="20"/>
              </w:rPr>
            </w:pPr>
            <w:r w:rsidRPr="00EB1074">
              <w:rPr>
                <w:rFonts w:eastAsia="Times New Roman" w:cs="Calibri"/>
                <w:b/>
                <w:bCs/>
                <w:color w:val="000000"/>
                <w:sz w:val="20"/>
                <w:szCs w:val="20"/>
              </w:rPr>
              <w:t>Имовинска Целина број 5</w:t>
            </w:r>
            <w:r w:rsidRPr="00EB1074">
              <w:rPr>
                <w:rFonts w:eastAsia="Times New Roman" w:cs="Calibri"/>
                <w:color w:val="000000"/>
                <w:sz w:val="20"/>
                <w:szCs w:val="20"/>
              </w:rPr>
              <w:t xml:space="preserve"> - Зграде са припадајућим градским грађевинским земљиштем и њивом у Брегалничкој улици бр. 30 у Суботици на КП 35652 у КО Доњи Град, све уписано у Лист непокретности број 2341, а које чине:                                                                                                 Зграда занатства и личних услуга - аутосервис, број објекта 1, број етажа: 1, површине 159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 Зграда занатства и личних услуга - аутосервис, број објекта 2, број етажа: 1, површине 43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Земљиште под зградом, број дела 1, врста земљишта: градско грађевинско, површина: 159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 Земљиште под зградом, број дела 2, врста земљишта: градско грађевинско, површина: 43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Земљиште уз зграду, број дела 3, врста земљишта: градско грађевинско, </w:t>
            </w:r>
            <w:r w:rsidRPr="00EB1074">
              <w:rPr>
                <w:rFonts w:eastAsia="Times New Roman" w:cs="Calibri"/>
                <w:color w:val="000000"/>
                <w:sz w:val="20"/>
                <w:szCs w:val="20"/>
              </w:rPr>
              <w:lastRenderedPageBreak/>
              <w:t xml:space="preserve">површина: 457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Њива 1. класе, број дела 4, врста земљишта: градско грађевинско, површине 601 м2, облик својине: приватна, удео 1/1.                                                                                                       Припадајући канцеларијски намештај.</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lastRenderedPageBreak/>
              <w:t>14,821,873.67</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2,964,374.73</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60,000.00</w:t>
            </w:r>
          </w:p>
        </w:tc>
      </w:tr>
      <w:tr w:rsidR="00EB1074" w:rsidRPr="00EB1074" w:rsidTr="004D1A7D">
        <w:trPr>
          <w:trHeight w:val="204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6 </w:t>
            </w:r>
            <w:r w:rsidRPr="00EB1074">
              <w:rPr>
                <w:rFonts w:eastAsia="Times New Roman" w:cs="Calibri"/>
                <w:color w:val="000000"/>
                <w:sz w:val="20"/>
                <w:szCs w:val="20"/>
              </w:rPr>
              <w:t xml:space="preserve">- Пословни објекат – изложбени салон са магацином са припадајућим градским грађевинским земљиштем и њивом на Стапарском путу у Сомбору на КП 9843/4 у КО Сомбор I, све уписано у Лист непокретности број 80381, а који чине:                                                                                                                                                                                                                                                                  Посл. објекат - изложбени салон са магацином, број објекта 2, број етажа 1, површине 250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Земљиште под зградом, број дела 1, врста земљишта: градско грађевинско, површина: 250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Земљиште уз зграду, број дела 2, врста земљишта: градско грађевинско, површина: 500 м2, облик својине; приватна, удео 1/1;  </w:t>
            </w:r>
            <w:r>
              <w:rPr>
                <w:rFonts w:eastAsia="Times New Roman" w:cs="Calibri"/>
                <w:color w:val="000000"/>
                <w:sz w:val="20"/>
                <w:szCs w:val="20"/>
                <w:lang w:val="sr-Cyrl-RS"/>
              </w:rPr>
              <w:t xml:space="preserve">                                            </w:t>
            </w:r>
            <w:r w:rsidRPr="00EB1074">
              <w:rPr>
                <w:rFonts w:eastAsia="Times New Roman" w:cs="Calibri"/>
                <w:color w:val="000000"/>
                <w:sz w:val="20"/>
                <w:szCs w:val="20"/>
              </w:rPr>
              <w:t>Њива 2. класе, број дела 3, врста земљишта: градско грађевинско, површине 6178 м2, облик својине: приватна, удео 1/1.                                                                                                                                                                                                                                                                                                                                                                                                                                                                                                                      Припадајући канцеларијски намештај са рекламном опремом.</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21,797,703.88</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4,359,540.78</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70,000.00</w:t>
            </w:r>
          </w:p>
        </w:tc>
      </w:tr>
      <w:tr w:rsidR="00EB1074" w:rsidRPr="00EB1074" w:rsidTr="004D1A7D">
        <w:trPr>
          <w:trHeight w:val="408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7 - </w:t>
            </w:r>
            <w:r w:rsidRPr="00EB1074">
              <w:rPr>
                <w:rFonts w:eastAsia="Times New Roman" w:cs="Calibri"/>
                <w:color w:val="000000"/>
                <w:sz w:val="20"/>
                <w:szCs w:val="20"/>
              </w:rPr>
              <w:t>Грађевинско земљиште изван грађевинског подручја на потесу Бисерно острво на КП 23045 у КО Нови Бечеј и пољопривредно земљиште на поте</w:t>
            </w:r>
            <w:r w:rsidRPr="00EB1074">
              <w:rPr>
                <w:rFonts w:eastAsia="Times New Roman" w:cs="Calibri"/>
                <w:b/>
                <w:bCs/>
                <w:color w:val="000000"/>
                <w:sz w:val="20"/>
                <w:szCs w:val="20"/>
              </w:rPr>
              <w:t xml:space="preserve">су </w:t>
            </w:r>
            <w:r w:rsidRPr="00EB1074">
              <w:rPr>
                <w:rFonts w:eastAsia="Times New Roman" w:cs="Calibri"/>
                <w:color w:val="000000"/>
                <w:sz w:val="20"/>
                <w:szCs w:val="20"/>
              </w:rPr>
              <w:t>Бисерно острво на КП 23046/1 у КО Нови Бечеј, све уписано у Лист непокретности број 15491, а које чине:                                                                                                                                                                                                                                    Породична стамбена зграда, број објекта 1, број етажа приземље 1, површине 180 м2, облик својине: приватна, удео 1/1, КП 23045;                                                                                                                                                                                                                                                                                                                                                                                                                                                         Земљиште под зградо</w:t>
            </w:r>
            <w:r w:rsidR="004D1A7D">
              <w:rPr>
                <w:rFonts w:eastAsia="Times New Roman" w:cs="Calibri"/>
                <w:color w:val="000000"/>
                <w:sz w:val="20"/>
                <w:szCs w:val="20"/>
              </w:rPr>
              <w:t xml:space="preserve">м, број дела 1, врста земљишта: </w:t>
            </w:r>
            <w:r w:rsidRPr="00EB1074">
              <w:rPr>
                <w:rFonts w:eastAsia="Times New Roman" w:cs="Calibri"/>
                <w:color w:val="000000"/>
                <w:sz w:val="20"/>
                <w:szCs w:val="20"/>
              </w:rPr>
              <w:t xml:space="preserve">грађевинско земљиште изван грађевинског подручја, површина: 180 м2, облик својине: приватна, удео 1/1, КП 23045;                                                                                                                                                                                                           Земљиште уз зграду, број дела 2, врста земљишта: грађевинско земљиште изван грађевинског подручја, површина: 500 м2, облик својине; приватна, удео 1/1, КП 23045;                                                                                                                                                                                                  Пашњак 2. </w:t>
            </w:r>
            <w:proofErr w:type="gramStart"/>
            <w:r w:rsidRPr="00EB1074">
              <w:rPr>
                <w:rFonts w:eastAsia="Times New Roman" w:cs="Calibri"/>
                <w:color w:val="000000"/>
                <w:sz w:val="20"/>
                <w:szCs w:val="20"/>
              </w:rPr>
              <w:t>класе</w:t>
            </w:r>
            <w:proofErr w:type="gramEnd"/>
            <w:r w:rsidRPr="00EB1074">
              <w:rPr>
                <w:rFonts w:eastAsia="Times New Roman" w:cs="Calibri"/>
                <w:color w:val="000000"/>
                <w:sz w:val="20"/>
                <w:szCs w:val="20"/>
              </w:rPr>
              <w:t xml:space="preserve">, број дела 3, врста земљишта: грађевинско земљиште изван грађевинског подручја, површине 1130 м2, облик својине: приватна, удео 1/1, КП 23045;                                                                                                                                                                                               Њива 3. </w:t>
            </w:r>
            <w:proofErr w:type="gramStart"/>
            <w:r w:rsidRPr="00EB1074">
              <w:rPr>
                <w:rFonts w:eastAsia="Times New Roman" w:cs="Calibri"/>
                <w:color w:val="000000"/>
                <w:sz w:val="20"/>
                <w:szCs w:val="20"/>
              </w:rPr>
              <w:t>класе</w:t>
            </w:r>
            <w:proofErr w:type="gramEnd"/>
            <w:r w:rsidRPr="00EB1074">
              <w:rPr>
                <w:rFonts w:eastAsia="Times New Roman" w:cs="Calibri"/>
                <w:color w:val="000000"/>
                <w:sz w:val="20"/>
                <w:szCs w:val="20"/>
              </w:rPr>
              <w:t xml:space="preserve">, број дела 1, врста земљишта: пољопривредно, површине 2057 м2, облик својине: приватна, удео 1/1, КП 23046/1;                              </w:t>
            </w:r>
            <w:r>
              <w:rPr>
                <w:rFonts w:eastAsia="Times New Roman" w:cs="Calibri"/>
                <w:color w:val="000000"/>
                <w:sz w:val="20"/>
                <w:szCs w:val="20"/>
                <w:lang w:val="sr-Cyrl-RS"/>
              </w:rPr>
              <w:t xml:space="preserve">                            </w:t>
            </w:r>
            <w:r w:rsidRPr="00EB1074">
              <w:rPr>
                <w:rFonts w:eastAsia="Times New Roman" w:cs="Calibri"/>
                <w:color w:val="000000"/>
                <w:sz w:val="20"/>
                <w:szCs w:val="20"/>
              </w:rPr>
              <w:t xml:space="preserve"> Њива 4. класе, број дела 2, врста земљишта: пољопривредно, површине 5177 м2, облик својине: приватна, удео 1/1, КП 23046/1; </w:t>
            </w:r>
            <w:r w:rsidR="00FE039C">
              <w:rPr>
                <w:rFonts w:eastAsia="Times New Roman" w:cs="Calibri"/>
                <w:color w:val="000000"/>
                <w:sz w:val="20"/>
                <w:szCs w:val="20"/>
                <w:lang w:val="sr-Cyrl-RS"/>
              </w:rPr>
              <w:t xml:space="preserve">                                                 </w:t>
            </w:r>
            <w:r w:rsidRPr="00EB1074">
              <w:rPr>
                <w:rFonts w:eastAsia="Times New Roman" w:cs="Calibri"/>
                <w:i/>
                <w:iCs/>
                <w:color w:val="000000"/>
                <w:sz w:val="20"/>
                <w:szCs w:val="20"/>
              </w:rPr>
              <w:t xml:space="preserve">Напомене: </w:t>
            </w:r>
            <w:r w:rsidRPr="00EB1074">
              <w:rPr>
                <w:rFonts w:eastAsia="Times New Roman" w:cs="Calibri"/>
                <w:color w:val="000000"/>
                <w:sz w:val="20"/>
                <w:szCs w:val="20"/>
              </w:rPr>
              <w:t xml:space="preserve">                                                                                                                                                                                                                                                                                             На КП 23045 у природи не постоји објекат broj 1 уписан у В1 Листу непокретности као Породична стамбена зграда, површине 180 м2;                                                   </w:t>
            </w:r>
            <w:r w:rsidR="00FE039C">
              <w:rPr>
                <w:rFonts w:eastAsia="Times New Roman" w:cs="Calibri"/>
                <w:color w:val="000000"/>
                <w:sz w:val="20"/>
                <w:szCs w:val="20"/>
                <w:lang w:val="sr-Cyrl-RS"/>
              </w:rPr>
              <w:t xml:space="preserve">           </w:t>
            </w:r>
            <w:r w:rsidRPr="00EB1074">
              <w:rPr>
                <w:rFonts w:eastAsia="Times New Roman" w:cs="Calibri"/>
                <w:color w:val="000000"/>
                <w:sz w:val="20"/>
                <w:szCs w:val="20"/>
              </w:rPr>
              <w:t>На КП 23046/1 постоји уписано право плодоуживања. Датум уписа 13.10.2000. године.</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2,398,842.28</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479,768.46</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35,000.00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8 - </w:t>
            </w:r>
            <w:r w:rsidRPr="00EB1074">
              <w:rPr>
                <w:rFonts w:eastAsia="Times New Roman" w:cs="Calibri"/>
                <w:color w:val="000000"/>
                <w:sz w:val="20"/>
                <w:szCs w:val="20"/>
              </w:rPr>
              <w:t>Остали канцеларијски намештај (столице, столови, фотеље, троседи, орамари и др.)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150,240.00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30,048.00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9 </w:t>
            </w:r>
            <w:r w:rsidRPr="00EB1074">
              <w:rPr>
                <w:rFonts w:eastAsia="Times New Roman" w:cs="Calibri"/>
                <w:color w:val="000000"/>
                <w:sz w:val="20"/>
                <w:szCs w:val="20"/>
              </w:rPr>
              <w:t>- Разни алати (радионичка покретна дизалица, колица гедора са алатом, машина за чишћење снега и др.)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488,000.00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97,600.00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10 </w:t>
            </w:r>
            <w:r w:rsidRPr="00EB1074">
              <w:rPr>
                <w:rFonts w:eastAsia="Times New Roman" w:cs="Calibri"/>
                <w:color w:val="000000"/>
                <w:sz w:val="20"/>
                <w:szCs w:val="20"/>
              </w:rPr>
              <w:t>- Мостна дизалица носивости 2.5 тона која се користи за манипулацију најразличитијим врстама терета у производњим халама којa се налази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1,200,000.00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240,000.00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30,000.00</w:t>
            </w:r>
          </w:p>
        </w:tc>
      </w:tr>
      <w:tr w:rsidR="00EB1074" w:rsidRPr="00EB1074" w:rsidTr="004D1A7D">
        <w:trPr>
          <w:trHeight w:val="765"/>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11 </w:t>
            </w:r>
            <w:r w:rsidRPr="00EB1074">
              <w:rPr>
                <w:rFonts w:eastAsia="Times New Roman" w:cs="Calibri"/>
                <w:color w:val="000000"/>
                <w:sz w:val="20"/>
                <w:szCs w:val="20"/>
              </w:rPr>
              <w:t>- Трофазни дизел агрегат (Џон Дир - ознака мотора 4045ХФ158) који служи за снабдевање птрошача на местима где не постоји електрична мрежа који се налази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192,000.00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38,400.00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lastRenderedPageBreak/>
              <w:t xml:space="preserve">Имовинска Целина број 12 </w:t>
            </w:r>
            <w:r w:rsidRPr="00EB1074">
              <w:rPr>
                <w:rFonts w:eastAsia="Times New Roman" w:cs="Calibri"/>
                <w:color w:val="000000"/>
                <w:sz w:val="20"/>
                <w:szCs w:val="20"/>
              </w:rPr>
              <w:t xml:space="preserve">- Два виљушкара марке Линде ознака Х 12 Т и Х 40 Т (на гас) који се користе за манипулацију најразличитијим врстама терета који се налази на Булевару војводе Степе 22 у Новом Саду на КП 10753/12 у КО Нови Сад I. </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1,600,000.00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320,000.00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13 </w:t>
            </w:r>
            <w:r w:rsidRPr="00EB1074">
              <w:rPr>
                <w:rFonts w:eastAsia="Times New Roman" w:cs="Calibri"/>
                <w:color w:val="000000"/>
                <w:sz w:val="20"/>
                <w:szCs w:val="20"/>
              </w:rPr>
              <w:t>- Два контејнера (еуромодул и модуларни) који се налазе на Сајму у Новом Саду у улици Хајдук Вељкова 11 и на Булевару војводе Степе 22. Површине контејнера су цца 10м2 и 50м2.</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5,600,000.00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1,120,000.00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40,000.00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14 </w:t>
            </w:r>
            <w:r w:rsidRPr="00EB1074">
              <w:rPr>
                <w:rFonts w:eastAsia="Times New Roman" w:cs="Calibri"/>
                <w:color w:val="000000"/>
                <w:sz w:val="20"/>
                <w:szCs w:val="20"/>
              </w:rPr>
              <w:t>- Залихе уља (Пакело, Валволине, Мотоил и др.) и опреме (танкови за уље капацитета 5000л и 10000л) која се налази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699,264.00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139,852.80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15 </w:t>
            </w:r>
            <w:r w:rsidRPr="00EB1074">
              <w:rPr>
                <w:rFonts w:eastAsia="Times New Roman" w:cs="Calibri"/>
                <w:color w:val="000000"/>
                <w:sz w:val="20"/>
                <w:szCs w:val="20"/>
              </w:rPr>
              <w:t>- Резервни делови за пољопривредне машине (марке Џон дир, Потингер, Башак и др.) који се налазе се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1,393,586.77</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278,717.35</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16 </w:t>
            </w:r>
            <w:r w:rsidRPr="00EB1074">
              <w:rPr>
                <w:rFonts w:eastAsia="Times New Roman" w:cs="Calibri"/>
                <w:color w:val="000000"/>
                <w:sz w:val="20"/>
                <w:szCs w:val="20"/>
              </w:rPr>
              <w:t>- Пнеуматици и алу фелне за путничка возила (Пирели, Мишелин, Момо, Ауди и др.) који се налазе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535,920.00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107,184.00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20,000.00</w:t>
            </w:r>
          </w:p>
        </w:tc>
      </w:tr>
      <w:tr w:rsidR="00EB1074" w:rsidRPr="00EB1074" w:rsidTr="004D1A7D">
        <w:trPr>
          <w:trHeight w:val="765"/>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18 </w:t>
            </w:r>
            <w:r w:rsidRPr="00EB1074">
              <w:rPr>
                <w:rFonts w:eastAsia="Times New Roman" w:cs="Calibri"/>
                <w:color w:val="000000"/>
                <w:sz w:val="20"/>
                <w:szCs w:val="20"/>
              </w:rPr>
              <w:t>- Пољопривредне прикључне машине (косачица шест дискова Белатор 240 С, ротационе грабуље Росе 94, двобразни плугови марки Нарди и Леминд, расипач минералног ђубрива марке Агрекс) која се налази на Булевару Војводе Степе 22 у Новом Саду на КП 10753/12 у КО Нови Сад I и у Бечеју.</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1,329,600.00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265,920.00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30,000.00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color w:val="000000"/>
                <w:sz w:val="20"/>
                <w:szCs w:val="20"/>
              </w:rPr>
            </w:pPr>
            <w:r w:rsidRPr="00EB1074">
              <w:rPr>
                <w:rFonts w:eastAsia="Times New Roman" w:cs="Calibri"/>
                <w:b/>
                <w:bCs/>
                <w:color w:val="000000"/>
                <w:sz w:val="20"/>
                <w:szCs w:val="20"/>
              </w:rPr>
              <w:t xml:space="preserve">Имовинска Целина број 20 </w:t>
            </w:r>
            <w:r w:rsidRPr="00EB1074">
              <w:rPr>
                <w:rFonts w:eastAsia="Times New Roman" w:cs="Calibri"/>
                <w:color w:val="000000"/>
                <w:sz w:val="20"/>
                <w:szCs w:val="20"/>
              </w:rPr>
              <w:t>- Комби Рено мастер - теретно возило, дизел, 2008. годиште, који се налази на Булевару војводе Степе 22 у Новом Саду на КП 10753/12 у КО Нови Сад I. Возило није у возном стању.</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520,000.00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104,000.00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20,000.00</w:t>
            </w:r>
          </w:p>
        </w:tc>
      </w:tr>
      <w:tr w:rsidR="00EB1074" w:rsidRPr="00EB1074" w:rsidTr="004D1A7D">
        <w:trPr>
          <w:trHeight w:val="51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color w:val="000000"/>
                <w:sz w:val="20"/>
                <w:szCs w:val="20"/>
              </w:rPr>
            </w:pPr>
            <w:r w:rsidRPr="00EB1074">
              <w:rPr>
                <w:rFonts w:eastAsia="Times New Roman" w:cs="Calibri"/>
                <w:b/>
                <w:bCs/>
                <w:color w:val="000000"/>
                <w:sz w:val="20"/>
                <w:szCs w:val="20"/>
              </w:rPr>
              <w:t xml:space="preserve">Имовинска Целина број 21 - </w:t>
            </w:r>
            <w:r w:rsidRPr="00EB1074">
              <w:rPr>
                <w:rFonts w:eastAsia="Times New Roman" w:cs="Calibri"/>
                <w:color w:val="000000"/>
                <w:sz w:val="20"/>
                <w:szCs w:val="20"/>
              </w:rPr>
              <w:t>Остали ситан инвентар, који се налази на Булевару Војводе Степе 22 у Новом Саду на КП 10753/12 у КО Нови Сад I.</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85,840.00</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17,168.00</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5,000.00</w:t>
            </w:r>
          </w:p>
        </w:tc>
      </w:tr>
      <w:tr w:rsidR="00EB1074" w:rsidRPr="00EB1074" w:rsidTr="004D1A7D">
        <w:trPr>
          <w:trHeight w:val="300"/>
        </w:trPr>
        <w:tc>
          <w:tcPr>
            <w:tcW w:w="7172" w:type="dxa"/>
            <w:tcBorders>
              <w:top w:val="nil"/>
              <w:left w:val="single" w:sz="4" w:space="0" w:color="auto"/>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rPr>
                <w:rFonts w:eastAsia="Times New Roman" w:cs="Calibri"/>
                <w:b/>
                <w:bCs/>
                <w:color w:val="000000"/>
                <w:sz w:val="20"/>
                <w:szCs w:val="20"/>
              </w:rPr>
            </w:pPr>
            <w:r w:rsidRPr="00EB1074">
              <w:rPr>
                <w:rFonts w:eastAsia="Times New Roman" w:cs="Calibri"/>
                <w:b/>
                <w:bCs/>
                <w:color w:val="000000"/>
                <w:sz w:val="20"/>
                <w:szCs w:val="20"/>
              </w:rPr>
              <w:t xml:space="preserve">Имовинска Целина број 22 </w:t>
            </w:r>
            <w:r w:rsidRPr="00EB1074">
              <w:rPr>
                <w:rFonts w:eastAsia="Times New Roman" w:cs="Calibri"/>
                <w:color w:val="000000"/>
                <w:sz w:val="20"/>
                <w:szCs w:val="20"/>
              </w:rPr>
              <w:t>- Удео од 6,107% у привредном друштву MPJ Consulting doo Novi Sad матични број 21049409.</w:t>
            </w:r>
          </w:p>
        </w:tc>
        <w:tc>
          <w:tcPr>
            <w:tcW w:w="1380"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8,354.38</w:t>
            </w:r>
          </w:p>
        </w:tc>
        <w:tc>
          <w:tcPr>
            <w:tcW w:w="1496"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1,670.88</w:t>
            </w:r>
          </w:p>
        </w:tc>
        <w:tc>
          <w:tcPr>
            <w:tcW w:w="1539" w:type="dxa"/>
            <w:tcBorders>
              <w:top w:val="nil"/>
              <w:left w:val="nil"/>
              <w:bottom w:val="single" w:sz="4" w:space="0" w:color="auto"/>
              <w:right w:val="single" w:sz="4" w:space="0" w:color="auto"/>
            </w:tcBorders>
            <w:shd w:val="clear" w:color="auto" w:fill="auto"/>
            <w:vAlign w:val="center"/>
            <w:hideMark/>
          </w:tcPr>
          <w:p w:rsidR="00EB1074" w:rsidRPr="00EB1074" w:rsidRDefault="00EB1074" w:rsidP="00EB1074">
            <w:pPr>
              <w:spacing w:after="0" w:line="240" w:lineRule="auto"/>
              <w:jc w:val="center"/>
              <w:rPr>
                <w:rFonts w:eastAsia="Times New Roman" w:cs="Calibri"/>
                <w:color w:val="000000"/>
                <w:sz w:val="20"/>
                <w:szCs w:val="20"/>
              </w:rPr>
            </w:pPr>
            <w:r w:rsidRPr="00EB1074">
              <w:rPr>
                <w:rFonts w:eastAsia="Times New Roman" w:cs="Calibri"/>
                <w:color w:val="000000"/>
                <w:sz w:val="20"/>
                <w:szCs w:val="20"/>
              </w:rPr>
              <w:t>800.00</w:t>
            </w:r>
          </w:p>
        </w:tc>
      </w:tr>
    </w:tbl>
    <w:p w:rsidR="00CB7773" w:rsidRDefault="00CB7773" w:rsidP="001F7E9A">
      <w:pPr>
        <w:spacing w:after="0" w:line="240" w:lineRule="auto"/>
        <w:ind w:right="-5"/>
        <w:jc w:val="both"/>
        <w:rPr>
          <w:rFonts w:ascii="Times New Roman" w:eastAsia="Times New Roman" w:hAnsi="Times New Roman"/>
          <w:sz w:val="20"/>
          <w:szCs w:val="20"/>
          <w:lang w:val="sr-Cyrl-CS"/>
        </w:rPr>
      </w:pPr>
      <w:bookmarkStart w:id="0" w:name="_GoBack"/>
      <w:bookmarkEnd w:id="0"/>
    </w:p>
    <w:p w:rsidR="001F7E9A" w:rsidRPr="00494914" w:rsidRDefault="001F7E9A" w:rsidP="001F7E9A">
      <w:pPr>
        <w:spacing w:after="0" w:line="240" w:lineRule="auto"/>
        <w:jc w:val="both"/>
        <w:rPr>
          <w:rFonts w:asciiTheme="minorHAnsi" w:eastAsia="Times New Roman" w:hAnsiTheme="minorHAnsi" w:cstheme="minorHAnsi"/>
          <w:sz w:val="20"/>
          <w:szCs w:val="20"/>
        </w:rPr>
      </w:pPr>
      <w:r w:rsidRPr="00A4315A">
        <w:rPr>
          <w:rFonts w:asciiTheme="minorHAnsi" w:eastAsia="Times New Roman" w:hAnsiTheme="minorHAnsi" w:cstheme="minorHAnsi"/>
          <w:b/>
          <w:sz w:val="20"/>
          <w:szCs w:val="20"/>
          <w:lang w:val="sr-Cyrl-RS"/>
        </w:rPr>
        <w:t>Процењена вредност</w:t>
      </w:r>
      <w:r w:rsidRPr="00494914">
        <w:rPr>
          <w:rFonts w:asciiTheme="minorHAnsi" w:eastAsia="Times New Roman" w:hAnsiTheme="minorHAnsi" w:cstheme="minorHAnsi"/>
          <w:sz w:val="20"/>
          <w:szCs w:val="20"/>
          <w:lang w:val="sr-Cyrl-RS"/>
        </w:rPr>
        <w:t xml:space="preserve"> имовине која представља предмет продаје </w:t>
      </w:r>
      <w:r w:rsidRPr="00A4315A">
        <w:rPr>
          <w:rFonts w:asciiTheme="minorHAnsi" w:eastAsia="Times New Roman" w:hAnsiTheme="minorHAnsi" w:cstheme="minorHAnsi"/>
          <w:b/>
          <w:sz w:val="20"/>
          <w:szCs w:val="20"/>
          <w:lang w:val="sr-Cyrl-RS"/>
        </w:rPr>
        <w:t>није минимално прихватљива вредност, нити је на било који други начин обавезујућа или опредељујућа за понуђача</w:t>
      </w:r>
      <w:r w:rsidRPr="00494914">
        <w:rPr>
          <w:rFonts w:asciiTheme="minorHAnsi" w:eastAsia="Times New Roman" w:hAnsiTheme="minorHAnsi" w:cstheme="minorHAnsi"/>
          <w:sz w:val="20"/>
          <w:szCs w:val="20"/>
          <w:lang w:val="sr-Cyrl-RS"/>
        </w:rPr>
        <w:t xml:space="preserve"> приликом одређивања висине понуде.</w:t>
      </w:r>
    </w:p>
    <w:p w:rsidR="00FE039C" w:rsidRPr="00494914" w:rsidRDefault="00FE039C" w:rsidP="001F7E9A">
      <w:pPr>
        <w:spacing w:after="0" w:line="240" w:lineRule="auto"/>
        <w:jc w:val="both"/>
        <w:rPr>
          <w:rFonts w:asciiTheme="minorHAnsi" w:eastAsia="Times New Roman" w:hAnsiTheme="minorHAnsi" w:cstheme="minorHAnsi"/>
          <w:color w:val="0070C0"/>
          <w:sz w:val="20"/>
          <w:szCs w:val="20"/>
          <w:u w:val="single"/>
          <w:lang w:val="sr-Cyrl-CS"/>
        </w:rPr>
      </w:pPr>
    </w:p>
    <w:p w:rsidR="001F7E9A" w:rsidRPr="00494914" w:rsidRDefault="004D78FA" w:rsidP="001F7E9A">
      <w:pPr>
        <w:spacing w:after="0" w:line="240" w:lineRule="auto"/>
        <w:jc w:val="both"/>
        <w:rPr>
          <w:rFonts w:asciiTheme="minorHAnsi" w:eastAsia="Times New Roman" w:hAnsiTheme="minorHAnsi" w:cstheme="minorHAnsi"/>
          <w:sz w:val="20"/>
          <w:szCs w:val="20"/>
          <w:lang w:val="sr-Cyrl-CS"/>
        </w:rPr>
      </w:pPr>
      <w:r w:rsidRPr="00A4315A">
        <w:rPr>
          <w:rFonts w:asciiTheme="minorHAnsi" w:eastAsia="Times New Roman" w:hAnsiTheme="minorHAnsi" w:cstheme="minorHAnsi"/>
          <w:b/>
          <w:sz w:val="20"/>
          <w:szCs w:val="20"/>
          <w:lang w:val="sr-Cyrl-CS"/>
        </w:rPr>
        <w:t>Право на учешће</w:t>
      </w:r>
      <w:r w:rsidRPr="00494914">
        <w:rPr>
          <w:rFonts w:asciiTheme="minorHAnsi" w:eastAsia="Times New Roman" w:hAnsiTheme="minorHAnsi" w:cstheme="minorHAnsi"/>
          <w:sz w:val="20"/>
          <w:szCs w:val="20"/>
          <w:lang w:val="sr-Cyrl-CS"/>
        </w:rPr>
        <w:t xml:space="preserve"> у поступку</w:t>
      </w:r>
      <w:r w:rsidR="001F7E9A" w:rsidRPr="00494914">
        <w:rPr>
          <w:rFonts w:asciiTheme="minorHAnsi" w:eastAsia="Times New Roman" w:hAnsiTheme="minorHAnsi" w:cstheme="minorHAnsi"/>
          <w:sz w:val="20"/>
          <w:szCs w:val="20"/>
          <w:lang w:val="sr-Cyrl-RS"/>
        </w:rPr>
        <w:t xml:space="preserve"> продаје методом јавног прикупљања понуда </w:t>
      </w:r>
      <w:r w:rsidR="001F7E9A" w:rsidRPr="00494914">
        <w:rPr>
          <w:rFonts w:asciiTheme="minorHAnsi" w:eastAsia="Times New Roman" w:hAnsiTheme="minorHAnsi" w:cstheme="minorHAnsi"/>
          <w:sz w:val="20"/>
          <w:szCs w:val="20"/>
          <w:lang w:val="sr-Cyrl-CS"/>
        </w:rPr>
        <w:t>имају сва правна и физичка лица</w:t>
      </w:r>
      <w:r w:rsidR="001F7E9A" w:rsidRPr="00494914">
        <w:rPr>
          <w:rFonts w:asciiTheme="minorHAnsi" w:eastAsia="Times New Roman" w:hAnsiTheme="minorHAnsi" w:cstheme="minorHAnsi"/>
          <w:sz w:val="20"/>
          <w:szCs w:val="20"/>
          <w:lang w:val="ru-RU"/>
        </w:rPr>
        <w:t xml:space="preserve"> </w:t>
      </w:r>
      <w:r w:rsidR="001F7E9A" w:rsidRPr="00494914">
        <w:rPr>
          <w:rFonts w:asciiTheme="minorHAnsi" w:eastAsia="Times New Roman" w:hAnsiTheme="minorHAnsi" w:cstheme="minorHAnsi"/>
          <w:sz w:val="20"/>
          <w:szCs w:val="20"/>
          <w:lang w:val="sr-Cyrl-CS"/>
        </w:rPr>
        <w:t>која:</w:t>
      </w:r>
    </w:p>
    <w:p w:rsidR="004D78FA" w:rsidRPr="00494914" w:rsidRDefault="00D33373" w:rsidP="00034B3B">
      <w:pPr>
        <w:pStyle w:val="ListParagraph"/>
        <w:numPr>
          <w:ilvl w:val="0"/>
          <w:numId w:val="1"/>
        </w:numPr>
        <w:spacing w:after="0"/>
        <w:jc w:val="both"/>
        <w:rPr>
          <w:rFonts w:asciiTheme="minorHAnsi" w:hAnsiTheme="minorHAnsi" w:cstheme="minorHAnsi"/>
          <w:b/>
          <w:sz w:val="20"/>
          <w:szCs w:val="20"/>
          <w:shd w:val="clear" w:color="auto" w:fill="FFFFFF"/>
        </w:rPr>
      </w:pPr>
      <w:r w:rsidRPr="00494914">
        <w:rPr>
          <w:rFonts w:asciiTheme="minorHAnsi" w:eastAsia="Times New Roman" w:hAnsiTheme="minorHAnsi" w:cstheme="minorHAnsi"/>
          <w:sz w:val="20"/>
          <w:szCs w:val="20"/>
          <w:lang w:val="sr-Cyrl-RS"/>
        </w:rPr>
        <w:t>н</w:t>
      </w:r>
      <w:r w:rsidR="001F7E9A" w:rsidRPr="00494914">
        <w:rPr>
          <w:rFonts w:asciiTheme="minorHAnsi" w:eastAsia="Times New Roman" w:hAnsiTheme="minorHAnsi" w:cstheme="minorHAnsi"/>
          <w:sz w:val="20"/>
          <w:szCs w:val="20"/>
        </w:rPr>
        <w:t xml:space="preserve">акон добијања профактуре, </w:t>
      </w:r>
      <w:r w:rsidR="001F7E9A" w:rsidRPr="00494914">
        <w:rPr>
          <w:rFonts w:asciiTheme="minorHAnsi" w:eastAsia="Times New Roman" w:hAnsiTheme="minorHAnsi" w:cstheme="minorHAnsi"/>
          <w:b/>
          <w:sz w:val="20"/>
          <w:szCs w:val="20"/>
          <w:u w:val="single"/>
        </w:rPr>
        <w:t xml:space="preserve">изврше уплату </w:t>
      </w:r>
      <w:r w:rsidR="00766C90" w:rsidRPr="00494914">
        <w:rPr>
          <w:rFonts w:asciiTheme="minorHAnsi" w:eastAsia="Times New Roman" w:hAnsiTheme="minorHAnsi" w:cstheme="minorHAnsi"/>
          <w:b/>
          <w:sz w:val="20"/>
          <w:szCs w:val="20"/>
          <w:u w:val="single"/>
          <w:lang w:val="sr-Cyrl-RS"/>
        </w:rPr>
        <w:t xml:space="preserve">износа на име </w:t>
      </w:r>
      <w:r w:rsidR="001F7E9A" w:rsidRPr="00494914">
        <w:rPr>
          <w:rFonts w:asciiTheme="minorHAnsi" w:eastAsia="Times New Roman" w:hAnsiTheme="minorHAnsi" w:cstheme="minorHAnsi"/>
          <w:b/>
          <w:sz w:val="20"/>
          <w:szCs w:val="20"/>
          <w:u w:val="single"/>
        </w:rPr>
        <w:t xml:space="preserve">откупа продајне </w:t>
      </w:r>
      <w:r w:rsidR="001F7E9A" w:rsidRPr="00494914">
        <w:rPr>
          <w:rFonts w:asciiTheme="minorHAnsi" w:eastAsia="Times New Roman" w:hAnsiTheme="minorHAnsi" w:cstheme="minorHAnsi"/>
          <w:b/>
          <w:sz w:val="20"/>
          <w:szCs w:val="20"/>
        </w:rPr>
        <w:t>документације</w:t>
      </w:r>
      <w:r w:rsidR="0040402D" w:rsidRPr="00494914">
        <w:rPr>
          <w:rFonts w:asciiTheme="minorHAnsi" w:eastAsia="Times New Roman" w:hAnsiTheme="minorHAnsi" w:cstheme="minorHAnsi"/>
          <w:b/>
          <w:sz w:val="20"/>
          <w:szCs w:val="20"/>
          <w:lang w:val="sr-Cyrl-RS"/>
        </w:rPr>
        <w:t xml:space="preserve"> за сваку имовинску Целину </w:t>
      </w:r>
      <w:r w:rsidR="00766C90" w:rsidRPr="00494914">
        <w:rPr>
          <w:rFonts w:asciiTheme="minorHAnsi" w:eastAsia="Times New Roman" w:hAnsiTheme="minorHAnsi" w:cstheme="minorHAnsi"/>
          <w:b/>
          <w:sz w:val="20"/>
          <w:szCs w:val="20"/>
          <w:lang w:val="sr-Cyrl-RS"/>
        </w:rPr>
        <w:t>посебно</w:t>
      </w:r>
      <w:r w:rsidR="00766C90" w:rsidRPr="00494914">
        <w:rPr>
          <w:rFonts w:asciiTheme="minorHAnsi" w:hAnsiTheme="minorHAnsi" w:cstheme="minorHAnsi"/>
          <w:sz w:val="20"/>
          <w:szCs w:val="20"/>
          <w:shd w:val="clear" w:color="auto" w:fill="FFFFFF"/>
        </w:rPr>
        <w:t xml:space="preserve">. </w:t>
      </w:r>
      <w:r w:rsidR="00034B3B" w:rsidRPr="00494914">
        <w:rPr>
          <w:rFonts w:asciiTheme="minorHAnsi" w:hAnsiTheme="minorHAnsi" w:cstheme="minorHAnsi"/>
          <w:sz w:val="20"/>
          <w:szCs w:val="20"/>
          <w:shd w:val="clear" w:color="auto" w:fill="FFFFFF"/>
          <w:lang w:val="sr-Cyrl-RS"/>
        </w:rPr>
        <w:t>На и</w:t>
      </w:r>
      <w:r w:rsidR="00766C90" w:rsidRPr="00494914">
        <w:rPr>
          <w:rFonts w:asciiTheme="minorHAnsi" w:hAnsiTheme="minorHAnsi" w:cstheme="minorHAnsi"/>
          <w:sz w:val="20"/>
          <w:szCs w:val="20"/>
          <w:shd w:val="clear" w:color="auto" w:fill="FFFFFF"/>
          <w:lang w:val="sr-Cyrl-RS"/>
        </w:rPr>
        <w:t>знос откупа продајне документације додаје се ПДВ</w:t>
      </w:r>
      <w:r w:rsidR="0040402D" w:rsidRPr="00494914">
        <w:rPr>
          <w:rFonts w:asciiTheme="minorHAnsi" w:hAnsiTheme="minorHAnsi" w:cstheme="minorHAnsi"/>
          <w:sz w:val="20"/>
          <w:szCs w:val="20"/>
          <w:shd w:val="clear" w:color="auto" w:fill="FFFFFF"/>
          <w:lang w:val="sr-Cyrl-RS"/>
        </w:rPr>
        <w:t>.</w:t>
      </w:r>
      <w:r w:rsidR="001F7E9A" w:rsidRPr="00494914">
        <w:rPr>
          <w:rFonts w:asciiTheme="minorHAnsi" w:hAnsiTheme="minorHAnsi" w:cstheme="minorHAnsi"/>
          <w:sz w:val="20"/>
          <w:szCs w:val="20"/>
          <w:shd w:val="clear" w:color="auto" w:fill="FFFFFF"/>
        </w:rPr>
        <w:t xml:space="preserve"> </w:t>
      </w:r>
      <w:r w:rsidR="00485BA7" w:rsidRPr="00494914">
        <w:rPr>
          <w:rFonts w:asciiTheme="minorHAnsi" w:hAnsiTheme="minorHAnsi" w:cstheme="minorHAnsi"/>
          <w:sz w:val="20"/>
          <w:szCs w:val="20"/>
          <w:shd w:val="clear" w:color="auto" w:fill="FFFFFF"/>
        </w:rPr>
        <w:t xml:space="preserve">Профактура се може преузети путем </w:t>
      </w:r>
      <w:r w:rsidR="00A4315A">
        <w:rPr>
          <w:rFonts w:asciiTheme="minorHAnsi" w:hAnsiTheme="minorHAnsi" w:cstheme="minorHAnsi"/>
          <w:sz w:val="20"/>
          <w:szCs w:val="20"/>
          <w:shd w:val="clear" w:color="auto" w:fill="FFFFFF"/>
          <w:lang w:val="sr-Cyrl-RS"/>
        </w:rPr>
        <w:t>имејла:</w:t>
      </w:r>
      <w:r w:rsidR="00CA40C7" w:rsidRPr="00494914">
        <w:rPr>
          <w:rFonts w:asciiTheme="minorHAnsi" w:hAnsiTheme="minorHAnsi" w:cstheme="minorHAnsi"/>
          <w:sz w:val="20"/>
          <w:szCs w:val="20"/>
          <w:shd w:val="clear" w:color="auto" w:fill="FFFFFF"/>
        </w:rPr>
        <w:t xml:space="preserve"> </w:t>
      </w:r>
      <w:r w:rsidR="00485BA7" w:rsidRPr="00494914">
        <w:rPr>
          <w:rFonts w:asciiTheme="minorHAnsi" w:hAnsiTheme="minorHAnsi" w:cstheme="minorHAnsi"/>
          <w:sz w:val="20"/>
          <w:szCs w:val="20"/>
          <w:shd w:val="clear" w:color="auto" w:fill="FFFFFF"/>
          <w:lang w:val="sr-Latn-RS"/>
        </w:rPr>
        <w:t>bojanskrbic@hotmail.com</w:t>
      </w:r>
      <w:r w:rsidR="00485BA7" w:rsidRPr="00494914">
        <w:rPr>
          <w:rFonts w:asciiTheme="minorHAnsi" w:hAnsiTheme="minorHAnsi" w:cstheme="minorHAnsi"/>
          <w:sz w:val="20"/>
          <w:szCs w:val="20"/>
          <w:shd w:val="clear" w:color="auto" w:fill="FFFFFF"/>
        </w:rPr>
        <w:t xml:space="preserve">, </w:t>
      </w:r>
      <w:r w:rsidR="00034B3B" w:rsidRPr="00494914">
        <w:rPr>
          <w:rFonts w:asciiTheme="minorHAnsi" w:hAnsiTheme="minorHAnsi" w:cstheme="minorHAnsi"/>
          <w:sz w:val="20"/>
          <w:szCs w:val="20"/>
          <w:shd w:val="clear" w:color="auto" w:fill="FFFFFF"/>
          <w:lang w:val="sr-Cyrl-RS"/>
        </w:rPr>
        <w:t xml:space="preserve">или </w:t>
      </w:r>
      <w:r w:rsidR="00034B3B" w:rsidRPr="00494914">
        <w:rPr>
          <w:rFonts w:asciiTheme="minorHAnsi" w:hAnsiTheme="minorHAnsi" w:cstheme="minorHAnsi"/>
          <w:sz w:val="20"/>
          <w:szCs w:val="20"/>
          <w:shd w:val="clear" w:color="auto" w:fill="FFFFFF"/>
        </w:rPr>
        <w:t xml:space="preserve">лично на адреси Нови Сад, Булевар Војводе Степе 22 </w:t>
      </w:r>
      <w:r w:rsidR="00485BA7" w:rsidRPr="00494914">
        <w:rPr>
          <w:rFonts w:asciiTheme="minorHAnsi" w:hAnsiTheme="minorHAnsi" w:cstheme="minorHAnsi"/>
          <w:sz w:val="20"/>
          <w:szCs w:val="20"/>
          <w:shd w:val="clear" w:color="auto" w:fill="FFFFFF"/>
        </w:rPr>
        <w:t xml:space="preserve">сваког радног дана у периоду од 09:00 до 14:00 часова уз обавезну најаву стечајном управнику. </w:t>
      </w:r>
      <w:r w:rsidR="00485BA7" w:rsidRPr="00494914">
        <w:rPr>
          <w:rFonts w:asciiTheme="minorHAnsi" w:hAnsiTheme="minorHAnsi" w:cstheme="minorHAnsi"/>
          <w:b/>
          <w:sz w:val="20"/>
          <w:szCs w:val="20"/>
          <w:shd w:val="clear" w:color="auto" w:fill="FFFFFF"/>
        </w:rPr>
        <w:t>Крајњи рок за преузимање профактуре, односно за уплату и преузим</w:t>
      </w:r>
      <w:r w:rsidR="004D78FA" w:rsidRPr="00494914">
        <w:rPr>
          <w:rFonts w:asciiTheme="minorHAnsi" w:hAnsiTheme="minorHAnsi" w:cstheme="minorHAnsi"/>
          <w:b/>
          <w:sz w:val="20"/>
          <w:szCs w:val="20"/>
          <w:shd w:val="clear" w:color="auto" w:fill="FFFFFF"/>
        </w:rPr>
        <w:t>ање продајне документације је 10.09</w:t>
      </w:r>
      <w:r w:rsidRPr="00494914">
        <w:rPr>
          <w:rFonts w:asciiTheme="minorHAnsi" w:hAnsiTheme="minorHAnsi" w:cstheme="minorHAnsi"/>
          <w:b/>
          <w:sz w:val="20"/>
          <w:szCs w:val="20"/>
          <w:shd w:val="clear" w:color="auto" w:fill="FFFFFF"/>
        </w:rPr>
        <w:t>.2024. године до 14:00 часова,</w:t>
      </w:r>
    </w:p>
    <w:p w:rsidR="001F7E9A" w:rsidRPr="003529EB" w:rsidRDefault="00D33373" w:rsidP="004D78FA">
      <w:pPr>
        <w:numPr>
          <w:ilvl w:val="0"/>
          <w:numId w:val="1"/>
        </w:num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RS"/>
        </w:rPr>
        <w:t>у</w:t>
      </w:r>
      <w:r w:rsidR="001F7E9A" w:rsidRPr="00494914">
        <w:rPr>
          <w:rFonts w:asciiTheme="minorHAnsi" w:eastAsia="Times New Roman" w:hAnsiTheme="minorHAnsi" w:cstheme="minorHAnsi"/>
          <w:b/>
          <w:sz w:val="20"/>
          <w:szCs w:val="20"/>
        </w:rPr>
        <w:t xml:space="preserve">плате депозит у висини од </w:t>
      </w:r>
      <w:r w:rsidR="001F7E9A" w:rsidRPr="00494914">
        <w:rPr>
          <w:rFonts w:asciiTheme="minorHAnsi" w:eastAsia="Times New Roman" w:hAnsiTheme="minorHAnsi" w:cstheme="minorHAnsi"/>
          <w:b/>
          <w:sz w:val="20"/>
          <w:szCs w:val="20"/>
          <w:lang w:val="sr-Cyrl-RS"/>
        </w:rPr>
        <w:t>20</w:t>
      </w:r>
      <w:r w:rsidR="001F7E9A" w:rsidRPr="00494914">
        <w:rPr>
          <w:rFonts w:asciiTheme="minorHAnsi" w:eastAsia="Times New Roman" w:hAnsiTheme="minorHAnsi" w:cstheme="minorHAnsi"/>
          <w:b/>
          <w:sz w:val="20"/>
          <w:szCs w:val="20"/>
        </w:rPr>
        <w:t>% од процењене вредности предмета продаје</w:t>
      </w:r>
      <w:r w:rsidR="0040402D" w:rsidRPr="00494914">
        <w:rPr>
          <w:rFonts w:asciiTheme="minorHAnsi" w:eastAsia="Times New Roman" w:hAnsiTheme="minorHAnsi" w:cstheme="minorHAnsi"/>
          <w:b/>
          <w:sz w:val="20"/>
          <w:szCs w:val="20"/>
          <w:lang w:val="sr-Cyrl-RS"/>
        </w:rPr>
        <w:t xml:space="preserve"> за сваку имовинску Целину </w:t>
      </w:r>
      <w:r w:rsidR="00766C90" w:rsidRPr="00494914">
        <w:rPr>
          <w:rFonts w:asciiTheme="minorHAnsi" w:eastAsia="Times New Roman" w:hAnsiTheme="minorHAnsi" w:cstheme="minorHAnsi"/>
          <w:b/>
          <w:sz w:val="20"/>
          <w:szCs w:val="20"/>
          <w:lang w:val="sr-Cyrl-RS"/>
        </w:rPr>
        <w:t>посебно</w:t>
      </w:r>
      <w:r w:rsidR="001F7E9A" w:rsidRPr="00494914">
        <w:rPr>
          <w:rFonts w:asciiTheme="minorHAnsi" w:eastAsia="Times New Roman" w:hAnsiTheme="minorHAnsi" w:cstheme="minorHAnsi"/>
          <w:sz w:val="20"/>
          <w:szCs w:val="20"/>
        </w:rPr>
        <w:t xml:space="preserve">, </w:t>
      </w:r>
      <w:r w:rsidR="001F7E9A" w:rsidRPr="00494914">
        <w:rPr>
          <w:rFonts w:asciiTheme="minorHAnsi" w:eastAsia="Times New Roman" w:hAnsiTheme="minorHAnsi" w:cstheme="minorHAnsi"/>
          <w:b/>
          <w:sz w:val="20"/>
          <w:szCs w:val="20"/>
        </w:rPr>
        <w:t>на динарски текући рачун</w:t>
      </w:r>
      <w:r w:rsidR="001F7E9A" w:rsidRPr="00494914">
        <w:rPr>
          <w:rFonts w:asciiTheme="minorHAnsi" w:eastAsia="Times New Roman" w:hAnsiTheme="minorHAnsi" w:cstheme="minorHAnsi"/>
          <w:sz w:val="20"/>
          <w:szCs w:val="20"/>
        </w:rPr>
        <w:t xml:space="preserve"> стечајног дужника</w:t>
      </w:r>
      <w:r w:rsidR="001F7E9A" w:rsidRPr="00494914">
        <w:rPr>
          <w:rFonts w:asciiTheme="minorHAnsi" w:eastAsia="Times New Roman" w:hAnsiTheme="minorHAnsi" w:cstheme="minorHAnsi"/>
          <w:b/>
          <w:sz w:val="20"/>
          <w:szCs w:val="20"/>
        </w:rPr>
        <w:t xml:space="preserve"> </w:t>
      </w:r>
      <w:r w:rsidR="001F7E9A" w:rsidRPr="00494914">
        <w:rPr>
          <w:rFonts w:asciiTheme="minorHAnsi" w:eastAsia="Times New Roman" w:hAnsiTheme="minorHAnsi" w:cstheme="minorHAnsi"/>
          <w:sz w:val="20"/>
          <w:szCs w:val="20"/>
        </w:rPr>
        <w:t>број:</w:t>
      </w:r>
      <w:r w:rsidR="001F7E9A" w:rsidRPr="00494914">
        <w:rPr>
          <w:rFonts w:asciiTheme="minorHAnsi" w:eastAsia="Times New Roman" w:hAnsiTheme="minorHAnsi" w:cstheme="minorHAnsi"/>
          <w:b/>
          <w:sz w:val="20"/>
          <w:szCs w:val="20"/>
        </w:rPr>
        <w:t xml:space="preserve"> </w:t>
      </w:r>
      <w:r w:rsidR="00FF57CC" w:rsidRPr="00494914">
        <w:rPr>
          <w:rFonts w:asciiTheme="minorHAnsi" w:eastAsia="Times New Roman" w:hAnsiTheme="minorHAnsi" w:cstheme="minorHAnsi"/>
          <w:b/>
          <w:sz w:val="20"/>
          <w:szCs w:val="20"/>
        </w:rPr>
        <w:t xml:space="preserve">325-9500700199372-84 </w:t>
      </w:r>
      <w:r w:rsidR="001F7E9A" w:rsidRPr="00494914">
        <w:rPr>
          <w:rFonts w:asciiTheme="minorHAnsi" w:eastAsia="Times New Roman" w:hAnsiTheme="minorHAnsi" w:cstheme="minorHAnsi"/>
          <w:b/>
          <w:sz w:val="20"/>
          <w:szCs w:val="20"/>
          <w:u w:val="single"/>
        </w:rPr>
        <w:t xml:space="preserve">код OTP banka Srbija ad Novi Sad  </w:t>
      </w:r>
      <w:r w:rsidR="001F7E9A" w:rsidRPr="00494914">
        <w:rPr>
          <w:rFonts w:asciiTheme="minorHAnsi" w:eastAsia="Times New Roman" w:hAnsiTheme="minorHAnsi" w:cstheme="minorHAnsi"/>
          <w:sz w:val="20"/>
          <w:szCs w:val="20"/>
        </w:rPr>
        <w:t xml:space="preserve">или положе неопозиву првокласну банкарску гаранцију наплативу на први позив, на дан одржавања продаје </w:t>
      </w:r>
      <w:r w:rsidR="001F7E9A" w:rsidRPr="00494914">
        <w:rPr>
          <w:rFonts w:asciiTheme="minorHAnsi" w:eastAsia="Times New Roman" w:hAnsiTheme="minorHAnsi" w:cstheme="minorHAnsi"/>
          <w:b/>
          <w:sz w:val="20"/>
          <w:szCs w:val="20"/>
        </w:rPr>
        <w:t xml:space="preserve">(рок за уплату депозита је </w:t>
      </w:r>
      <w:r w:rsidR="00FF57CC" w:rsidRPr="00494914">
        <w:rPr>
          <w:rFonts w:asciiTheme="minorHAnsi" w:eastAsia="Times New Roman" w:hAnsiTheme="minorHAnsi" w:cstheme="minorHAnsi"/>
          <w:b/>
          <w:sz w:val="20"/>
          <w:szCs w:val="20"/>
          <w:lang w:val="sr-Cyrl-RS"/>
        </w:rPr>
        <w:t>13.09.2024</w:t>
      </w:r>
      <w:r w:rsidR="001F7E9A" w:rsidRPr="00494914">
        <w:rPr>
          <w:rFonts w:asciiTheme="minorHAnsi" w:eastAsia="Times New Roman" w:hAnsiTheme="minorHAnsi" w:cstheme="minorHAnsi"/>
          <w:b/>
          <w:sz w:val="20"/>
          <w:szCs w:val="20"/>
        </w:rPr>
        <w:t>. године</w:t>
      </w:r>
      <w:r w:rsidR="00034B3B" w:rsidRPr="00494914">
        <w:rPr>
          <w:rFonts w:asciiTheme="minorHAnsi" w:eastAsia="Times New Roman" w:hAnsiTheme="minorHAnsi" w:cstheme="minorHAnsi"/>
          <w:b/>
          <w:sz w:val="20"/>
          <w:szCs w:val="20"/>
          <w:lang w:val="sr-Cyrl-RS"/>
        </w:rPr>
        <w:t xml:space="preserve"> </w:t>
      </w:r>
      <w:r w:rsidR="00A4315A">
        <w:rPr>
          <w:rFonts w:asciiTheme="minorHAnsi" w:eastAsia="Times New Roman" w:hAnsiTheme="minorHAnsi" w:cstheme="minorHAnsi"/>
          <w:b/>
          <w:sz w:val="20"/>
          <w:szCs w:val="20"/>
          <w:lang w:val="sr-Cyrl-RS"/>
        </w:rPr>
        <w:t xml:space="preserve">до </w:t>
      </w:r>
      <w:r w:rsidR="00034B3B" w:rsidRPr="00494914">
        <w:rPr>
          <w:rFonts w:asciiTheme="minorHAnsi" w:eastAsia="Times New Roman" w:hAnsiTheme="minorHAnsi" w:cstheme="minorHAnsi"/>
          <w:b/>
          <w:sz w:val="20"/>
          <w:szCs w:val="20"/>
          <w:lang w:val="sr-Cyrl-RS"/>
        </w:rPr>
        <w:t>11:45 часова</w:t>
      </w:r>
      <w:r w:rsidR="001F7E9A" w:rsidRPr="00494914">
        <w:rPr>
          <w:rFonts w:asciiTheme="minorHAnsi" w:eastAsia="Times New Roman" w:hAnsiTheme="minorHAnsi" w:cstheme="minorHAnsi"/>
          <w:b/>
          <w:sz w:val="20"/>
          <w:szCs w:val="20"/>
        </w:rPr>
        <w:t>)</w:t>
      </w:r>
      <w:r w:rsidR="001F7E9A" w:rsidRPr="00494914">
        <w:rPr>
          <w:rFonts w:asciiTheme="minorHAnsi" w:eastAsia="Times New Roman" w:hAnsiTheme="minorHAnsi" w:cstheme="minorHAnsi"/>
          <w:sz w:val="20"/>
          <w:szCs w:val="20"/>
        </w:rPr>
        <w:t xml:space="preserve">. У случају да се као депозит положи првокласна банкарска гаранција, оригинал исте се ради провере мора доставити </w:t>
      </w:r>
      <w:r w:rsidR="001F7E9A" w:rsidRPr="00A4315A">
        <w:rPr>
          <w:rFonts w:asciiTheme="minorHAnsi" w:eastAsia="Times New Roman" w:hAnsiTheme="minorHAnsi" w:cstheme="minorHAnsi"/>
          <w:b/>
          <w:sz w:val="20"/>
          <w:szCs w:val="20"/>
        </w:rPr>
        <w:t>искључиво лично</w:t>
      </w:r>
      <w:r w:rsidR="001F7E9A" w:rsidRPr="00494914">
        <w:rPr>
          <w:rFonts w:asciiTheme="minorHAnsi" w:eastAsia="Times New Roman" w:hAnsiTheme="minorHAnsi" w:cstheme="minorHAnsi"/>
          <w:sz w:val="20"/>
          <w:szCs w:val="20"/>
          <w:lang w:val="sr-Cyrl-RS"/>
        </w:rPr>
        <w:t xml:space="preserve"> стечајном управнику</w:t>
      </w:r>
      <w:r w:rsidR="001F7E9A" w:rsidRPr="00494914">
        <w:rPr>
          <w:rFonts w:asciiTheme="minorHAnsi" w:eastAsia="Times New Roman" w:hAnsiTheme="minorHAnsi" w:cstheme="minorHAnsi"/>
          <w:sz w:val="20"/>
          <w:szCs w:val="20"/>
        </w:rPr>
        <w:t xml:space="preserve"> на адресу Нови Сад, </w:t>
      </w:r>
      <w:r w:rsidR="00FF57CC" w:rsidRPr="00494914">
        <w:rPr>
          <w:rFonts w:asciiTheme="minorHAnsi" w:eastAsia="Times New Roman" w:hAnsiTheme="minorHAnsi" w:cstheme="minorHAnsi"/>
          <w:sz w:val="20"/>
          <w:szCs w:val="20"/>
          <w:lang w:val="sr-Cyrl-RS"/>
        </w:rPr>
        <w:t>Булевар Војводе Степе 22</w:t>
      </w:r>
      <w:r w:rsidR="001F7E9A" w:rsidRPr="00494914">
        <w:rPr>
          <w:rFonts w:asciiTheme="minorHAnsi" w:eastAsia="Times New Roman" w:hAnsiTheme="minorHAnsi" w:cstheme="minorHAnsi"/>
          <w:sz w:val="20"/>
          <w:szCs w:val="20"/>
        </w:rPr>
        <w:t xml:space="preserve">, најкасније дана </w:t>
      </w:r>
      <w:r w:rsidR="001F7E9A" w:rsidRPr="00494914">
        <w:rPr>
          <w:rFonts w:asciiTheme="minorHAnsi" w:eastAsia="Times New Roman" w:hAnsiTheme="minorHAnsi" w:cstheme="minorHAnsi"/>
          <w:b/>
          <w:sz w:val="20"/>
          <w:szCs w:val="20"/>
          <w:lang w:val="sr-Cyrl-RS"/>
        </w:rPr>
        <w:t>1</w:t>
      </w:r>
      <w:r w:rsidR="00FF57CC" w:rsidRPr="00494914">
        <w:rPr>
          <w:rFonts w:asciiTheme="minorHAnsi" w:eastAsia="Times New Roman" w:hAnsiTheme="minorHAnsi" w:cstheme="minorHAnsi"/>
          <w:b/>
          <w:sz w:val="20"/>
          <w:szCs w:val="20"/>
          <w:lang w:val="sr-Cyrl-RS"/>
        </w:rPr>
        <w:t>3.09.2024</w:t>
      </w:r>
      <w:r w:rsidR="001F7E9A" w:rsidRPr="00494914">
        <w:rPr>
          <w:rFonts w:asciiTheme="minorHAnsi" w:eastAsia="Times New Roman" w:hAnsiTheme="minorHAnsi" w:cstheme="minorHAnsi"/>
          <w:b/>
          <w:sz w:val="20"/>
          <w:szCs w:val="20"/>
        </w:rPr>
        <w:t xml:space="preserve">. </w:t>
      </w:r>
      <w:r w:rsidR="001F7E9A" w:rsidRPr="00494914">
        <w:rPr>
          <w:rFonts w:asciiTheme="minorHAnsi" w:eastAsia="Times New Roman" w:hAnsiTheme="minorHAnsi" w:cstheme="minorHAnsi"/>
          <w:b/>
          <w:bCs/>
          <w:sz w:val="20"/>
          <w:szCs w:val="20"/>
        </w:rPr>
        <w:t>године</w:t>
      </w:r>
      <w:r w:rsidR="001F7E9A" w:rsidRPr="00494914">
        <w:rPr>
          <w:rFonts w:asciiTheme="minorHAnsi" w:eastAsia="Times New Roman" w:hAnsiTheme="minorHAnsi" w:cstheme="minorHAnsi"/>
          <w:sz w:val="20"/>
          <w:szCs w:val="20"/>
        </w:rPr>
        <w:t xml:space="preserve"> </w:t>
      </w:r>
      <w:r w:rsidR="00034B3B" w:rsidRPr="00494914">
        <w:rPr>
          <w:rFonts w:asciiTheme="minorHAnsi" w:eastAsia="Times New Roman" w:hAnsiTheme="minorHAnsi" w:cstheme="minorHAnsi"/>
          <w:b/>
          <w:sz w:val="20"/>
          <w:szCs w:val="20"/>
        </w:rPr>
        <w:t>до 11</w:t>
      </w:r>
      <w:r w:rsidR="001F7E9A" w:rsidRPr="00494914">
        <w:rPr>
          <w:rFonts w:asciiTheme="minorHAnsi" w:eastAsia="Times New Roman" w:hAnsiTheme="minorHAnsi" w:cstheme="minorHAnsi"/>
          <w:b/>
          <w:sz w:val="20"/>
          <w:szCs w:val="20"/>
        </w:rPr>
        <w:t>:</w:t>
      </w:r>
      <w:r w:rsidR="00034B3B" w:rsidRPr="00494914">
        <w:rPr>
          <w:rFonts w:asciiTheme="minorHAnsi" w:eastAsia="Times New Roman" w:hAnsiTheme="minorHAnsi" w:cstheme="minorHAnsi"/>
          <w:b/>
          <w:sz w:val="20"/>
          <w:szCs w:val="20"/>
          <w:lang w:val="sr-Cyrl-RS"/>
        </w:rPr>
        <w:t>45</w:t>
      </w:r>
      <w:r w:rsidR="001F7E9A" w:rsidRPr="00494914">
        <w:rPr>
          <w:rFonts w:asciiTheme="minorHAnsi" w:eastAsia="Times New Roman" w:hAnsiTheme="minorHAnsi" w:cstheme="minorHAnsi"/>
          <w:b/>
          <w:sz w:val="20"/>
          <w:szCs w:val="20"/>
        </w:rPr>
        <w:t xml:space="preserve"> часова</w:t>
      </w:r>
      <w:r w:rsidR="00CD289C" w:rsidRPr="00494914">
        <w:rPr>
          <w:rFonts w:asciiTheme="minorHAnsi" w:eastAsia="Times New Roman" w:hAnsiTheme="minorHAnsi" w:cstheme="minorHAnsi"/>
          <w:sz w:val="20"/>
          <w:szCs w:val="20"/>
          <w:lang w:val="sr-Cyrl-RS"/>
        </w:rPr>
        <w:t>.</w:t>
      </w:r>
      <w:r w:rsidR="001F7E9A" w:rsidRPr="00494914">
        <w:rPr>
          <w:rFonts w:asciiTheme="minorHAnsi" w:eastAsia="Times New Roman" w:hAnsiTheme="minorHAnsi" w:cstheme="minorHAnsi"/>
          <w:sz w:val="20"/>
          <w:szCs w:val="20"/>
        </w:rPr>
        <w:t xml:space="preserve"> У обзир ће се узети само банкарске гаранције које пристигну на назначену адресу до назначеног времена. Банкарска гаранција мора имати рок важења </w:t>
      </w:r>
      <w:r w:rsidR="001F7E9A" w:rsidRPr="00494914">
        <w:rPr>
          <w:rFonts w:asciiTheme="minorHAnsi" w:eastAsia="Times New Roman" w:hAnsiTheme="minorHAnsi" w:cstheme="minorHAnsi"/>
          <w:b/>
          <w:sz w:val="20"/>
          <w:szCs w:val="20"/>
        </w:rPr>
        <w:t xml:space="preserve">до </w:t>
      </w:r>
      <w:r w:rsidR="00FF57CC" w:rsidRPr="00494914">
        <w:rPr>
          <w:rFonts w:asciiTheme="minorHAnsi" w:eastAsia="Times New Roman" w:hAnsiTheme="minorHAnsi" w:cstheme="minorHAnsi"/>
          <w:b/>
          <w:sz w:val="20"/>
          <w:szCs w:val="20"/>
          <w:lang w:val="sr-Cyrl-RS"/>
        </w:rPr>
        <w:t>13.11.2024</w:t>
      </w:r>
      <w:r w:rsidR="001F7E9A" w:rsidRPr="00494914">
        <w:rPr>
          <w:rFonts w:asciiTheme="minorHAnsi" w:eastAsia="Times New Roman" w:hAnsiTheme="minorHAnsi" w:cstheme="minorHAnsi"/>
          <w:b/>
          <w:sz w:val="20"/>
          <w:szCs w:val="20"/>
        </w:rPr>
        <w:t>. године.</w:t>
      </w:r>
      <w:r w:rsidR="001F7E9A" w:rsidRPr="00494914">
        <w:rPr>
          <w:rFonts w:asciiTheme="minorHAnsi" w:eastAsia="Times New Roman" w:hAnsiTheme="minorHAnsi" w:cstheme="minorHAnsi"/>
          <w:sz w:val="20"/>
          <w:szCs w:val="20"/>
        </w:rPr>
        <w:t xml:space="preserve"> Уколико на јавном отварању писаних понуда за најуспешнијег понуђача буде проглашен понуђач који је депозит обезбедио банкарском гаранцијом, исти мора измирити износ депозита у року од 48 сати од дана </w:t>
      </w:r>
      <w:r w:rsidR="00FF57CC" w:rsidRPr="00494914">
        <w:rPr>
          <w:rFonts w:asciiTheme="minorHAnsi" w:eastAsia="Times New Roman" w:hAnsiTheme="minorHAnsi" w:cstheme="minorHAnsi"/>
          <w:sz w:val="20"/>
          <w:szCs w:val="20"/>
          <w:lang w:val="sr-Cyrl-RS"/>
        </w:rPr>
        <w:t xml:space="preserve">проглашења </w:t>
      </w:r>
      <w:r w:rsidR="001F7E9A" w:rsidRPr="00494914">
        <w:rPr>
          <w:rFonts w:asciiTheme="minorHAnsi" w:eastAsia="Times New Roman" w:hAnsiTheme="minorHAnsi" w:cstheme="minorHAnsi"/>
          <w:sz w:val="20"/>
          <w:szCs w:val="20"/>
        </w:rPr>
        <w:t>за најуспешнијег понуђача, а пре потписивања купопродајног уговора, након чега ће му бити враћена гаранција</w:t>
      </w:r>
      <w:r w:rsidRPr="00494914">
        <w:rPr>
          <w:rFonts w:asciiTheme="minorHAnsi" w:eastAsia="Times New Roman" w:hAnsiTheme="minorHAnsi" w:cstheme="minorHAnsi"/>
          <w:sz w:val="20"/>
          <w:szCs w:val="20"/>
          <w:lang w:val="sr-Cyrl-RS"/>
        </w:rPr>
        <w:t>,</w:t>
      </w:r>
    </w:p>
    <w:p w:rsidR="003529EB" w:rsidRPr="00494914" w:rsidRDefault="003529EB" w:rsidP="003529EB">
      <w:pPr>
        <w:numPr>
          <w:ilvl w:val="0"/>
          <w:numId w:val="1"/>
        </w:numPr>
        <w:spacing w:after="0" w:line="240" w:lineRule="auto"/>
        <w:jc w:val="both"/>
        <w:rPr>
          <w:rFonts w:asciiTheme="minorHAnsi" w:eastAsia="Times New Roman" w:hAnsiTheme="minorHAnsi" w:cstheme="minorHAnsi"/>
          <w:sz w:val="20"/>
          <w:szCs w:val="20"/>
        </w:rPr>
      </w:pPr>
      <w:r w:rsidRPr="003529EB">
        <w:rPr>
          <w:rFonts w:asciiTheme="minorHAnsi" w:eastAsia="Times New Roman" w:hAnsiTheme="minorHAnsi" w:cstheme="minorHAnsi"/>
          <w:sz w:val="20"/>
          <w:szCs w:val="20"/>
        </w:rPr>
        <w:t xml:space="preserve">при преузимању продајне документације </w:t>
      </w:r>
      <w:r w:rsidRPr="003529EB">
        <w:rPr>
          <w:rFonts w:asciiTheme="minorHAnsi" w:eastAsia="Times New Roman" w:hAnsiTheme="minorHAnsi" w:cstheme="minorHAnsi"/>
          <w:b/>
          <w:sz w:val="20"/>
          <w:szCs w:val="20"/>
        </w:rPr>
        <w:t>потпишу Уговор о чувању поверљивих података</w:t>
      </w:r>
      <w:r>
        <w:rPr>
          <w:rFonts w:asciiTheme="minorHAnsi" w:eastAsia="Times New Roman" w:hAnsiTheme="minorHAnsi" w:cstheme="minorHAnsi"/>
          <w:sz w:val="20"/>
          <w:szCs w:val="20"/>
        </w:rPr>
        <w:t>,</w:t>
      </w:r>
    </w:p>
    <w:p w:rsidR="001F7E9A" w:rsidRPr="00494914" w:rsidRDefault="001F7E9A" w:rsidP="001F7E9A">
      <w:pPr>
        <w:numPr>
          <w:ilvl w:val="0"/>
          <w:numId w:val="1"/>
        </w:numPr>
        <w:spacing w:after="0" w:line="240" w:lineRule="auto"/>
        <w:contextualSpacing/>
        <w:jc w:val="both"/>
        <w:rPr>
          <w:rFonts w:asciiTheme="minorHAnsi" w:eastAsia="Times New Roman" w:hAnsiTheme="minorHAnsi" w:cstheme="minorHAnsi"/>
          <w:b/>
          <w:sz w:val="20"/>
          <w:szCs w:val="20"/>
        </w:rPr>
      </w:pPr>
      <w:r w:rsidRPr="00494914">
        <w:rPr>
          <w:rFonts w:asciiTheme="minorHAnsi" w:eastAsia="Times New Roman" w:hAnsiTheme="minorHAnsi" w:cstheme="minorHAnsi"/>
          <w:b/>
          <w:sz w:val="20"/>
          <w:szCs w:val="20"/>
        </w:rPr>
        <w:lastRenderedPageBreak/>
        <w:t>потпишу изјаву о губитку права на враћање депозита</w:t>
      </w:r>
      <w:r w:rsidRPr="00494914">
        <w:rPr>
          <w:rFonts w:asciiTheme="minorHAnsi" w:eastAsia="Times New Roman" w:hAnsiTheme="minorHAnsi" w:cstheme="minorHAnsi"/>
          <w:sz w:val="20"/>
          <w:szCs w:val="20"/>
        </w:rPr>
        <w:t xml:space="preserve"> </w:t>
      </w:r>
      <w:r w:rsidRPr="00494914">
        <w:rPr>
          <w:rFonts w:asciiTheme="minorHAnsi" w:eastAsia="Times New Roman" w:hAnsiTheme="minorHAnsi" w:cstheme="minorHAnsi"/>
          <w:sz w:val="20"/>
          <w:szCs w:val="20"/>
          <w:lang w:val="sr-Cyrl-RS"/>
        </w:rPr>
        <w:t>која</w:t>
      </w:r>
      <w:r w:rsidRPr="00494914">
        <w:rPr>
          <w:rFonts w:asciiTheme="minorHAnsi" w:eastAsia="Times New Roman" w:hAnsiTheme="minorHAnsi" w:cstheme="minorHAnsi"/>
          <w:sz w:val="20"/>
          <w:szCs w:val="20"/>
        </w:rPr>
        <w:t xml:space="preserve"> чин</w:t>
      </w:r>
      <w:r w:rsidRPr="00494914">
        <w:rPr>
          <w:rFonts w:asciiTheme="minorHAnsi" w:eastAsia="Times New Roman" w:hAnsiTheme="minorHAnsi" w:cstheme="minorHAnsi"/>
          <w:sz w:val="20"/>
          <w:szCs w:val="20"/>
          <w:lang w:val="sr-Cyrl-RS"/>
        </w:rPr>
        <w:t>и</w:t>
      </w:r>
      <w:r w:rsidRPr="00494914">
        <w:rPr>
          <w:rFonts w:asciiTheme="minorHAnsi" w:eastAsia="Times New Roman" w:hAnsiTheme="minorHAnsi" w:cstheme="minorHAnsi"/>
          <w:sz w:val="20"/>
          <w:szCs w:val="20"/>
        </w:rPr>
        <w:t xml:space="preserve"> саст</w:t>
      </w:r>
      <w:r w:rsidR="00D33373" w:rsidRPr="00494914">
        <w:rPr>
          <w:rFonts w:asciiTheme="minorHAnsi" w:eastAsia="Times New Roman" w:hAnsiTheme="minorHAnsi" w:cstheme="minorHAnsi"/>
          <w:sz w:val="20"/>
          <w:szCs w:val="20"/>
        </w:rPr>
        <w:t>авни део продајне документације,</w:t>
      </w:r>
    </w:p>
    <w:p w:rsidR="001F7E9A" w:rsidRPr="00494914" w:rsidRDefault="00A4315A" w:rsidP="001F7E9A">
      <w:pPr>
        <w:numPr>
          <w:ilvl w:val="0"/>
          <w:numId w:val="1"/>
        </w:numPr>
        <w:spacing w:after="0" w:line="240" w:lineRule="auto"/>
        <w:contextualSpacing/>
        <w:jc w:val="both"/>
        <w:rPr>
          <w:rFonts w:asciiTheme="minorHAnsi" w:eastAsia="Times New Roman" w:hAnsiTheme="minorHAnsi" w:cstheme="minorHAnsi"/>
          <w:b/>
          <w:sz w:val="20"/>
          <w:szCs w:val="20"/>
        </w:rPr>
      </w:pPr>
      <w:r>
        <w:rPr>
          <w:rFonts w:asciiTheme="minorHAnsi" w:eastAsia="Times New Roman" w:hAnsiTheme="minorHAnsi" w:cstheme="minorHAnsi"/>
          <w:b/>
          <w:sz w:val="20"/>
          <w:szCs w:val="20"/>
          <w:lang w:val="sr-Cyrl-RS"/>
        </w:rPr>
        <w:t>доставе</w:t>
      </w:r>
      <w:r w:rsidR="001F7E9A" w:rsidRPr="00494914">
        <w:rPr>
          <w:rFonts w:asciiTheme="minorHAnsi" w:eastAsia="Times New Roman" w:hAnsiTheme="minorHAnsi" w:cstheme="minorHAnsi"/>
          <w:b/>
          <w:sz w:val="20"/>
          <w:szCs w:val="20"/>
          <w:lang w:val="sr-Cyrl-RS"/>
        </w:rPr>
        <w:t xml:space="preserve"> понуду</w:t>
      </w:r>
      <w:r w:rsidR="00D33373" w:rsidRPr="00494914">
        <w:rPr>
          <w:rFonts w:asciiTheme="minorHAnsi" w:eastAsia="Times New Roman" w:hAnsiTheme="minorHAnsi" w:cstheme="minorHAnsi"/>
          <w:b/>
          <w:sz w:val="20"/>
          <w:szCs w:val="20"/>
          <w:lang w:val="sr-Cyrl-RS"/>
        </w:rPr>
        <w:t>.</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DF0AA2" w:rsidRPr="00271460" w:rsidRDefault="00DF0AA2" w:rsidP="00DF0AA2">
      <w:pPr>
        <w:spacing w:after="0" w:line="240" w:lineRule="auto"/>
        <w:jc w:val="both"/>
        <w:rPr>
          <w:rFonts w:asciiTheme="minorHAnsi" w:eastAsia="Times New Roman" w:hAnsiTheme="minorHAnsi" w:cstheme="minorHAnsi"/>
          <w:bCs/>
          <w:sz w:val="20"/>
          <w:szCs w:val="20"/>
          <w:lang w:val="sr-Cyrl-CS"/>
        </w:rPr>
      </w:pPr>
      <w:r w:rsidRPr="00494914">
        <w:rPr>
          <w:rFonts w:asciiTheme="minorHAnsi" w:eastAsia="Times New Roman" w:hAnsiTheme="minorHAnsi" w:cstheme="minorHAnsi"/>
          <w:bCs/>
          <w:sz w:val="20"/>
          <w:szCs w:val="20"/>
          <w:lang w:val="sr-Cyrl-CS"/>
        </w:rPr>
        <w:t>Понуде се достављају</w:t>
      </w:r>
      <w:r w:rsidRPr="00494914">
        <w:rPr>
          <w:rFonts w:asciiTheme="minorHAnsi" w:eastAsia="Times New Roman" w:hAnsiTheme="minorHAnsi" w:cstheme="minorHAnsi"/>
          <w:b/>
          <w:bCs/>
          <w:sz w:val="20"/>
          <w:szCs w:val="20"/>
          <w:lang w:val="sr-Cyrl-CS"/>
        </w:rPr>
        <w:t xml:space="preserve"> у писаној форми у запечаћеним ковертама</w:t>
      </w:r>
      <w:r w:rsidR="008F083E" w:rsidRPr="00494914">
        <w:rPr>
          <w:rFonts w:asciiTheme="minorHAnsi" w:eastAsia="Times New Roman" w:hAnsiTheme="minorHAnsi" w:cstheme="minorHAnsi"/>
          <w:b/>
          <w:bCs/>
          <w:sz w:val="20"/>
          <w:szCs w:val="20"/>
          <w:lang w:val="sr-Cyrl-CS"/>
        </w:rPr>
        <w:t xml:space="preserve"> за сваку имовинску целину посебно</w:t>
      </w:r>
      <w:r w:rsidRPr="00494914">
        <w:rPr>
          <w:rFonts w:asciiTheme="minorHAnsi" w:eastAsia="Times New Roman" w:hAnsiTheme="minorHAnsi" w:cstheme="minorHAnsi"/>
          <w:b/>
          <w:bCs/>
          <w:sz w:val="20"/>
          <w:szCs w:val="20"/>
          <w:lang w:val="sr-Cyrl-CS"/>
        </w:rPr>
        <w:t xml:space="preserve">. </w:t>
      </w:r>
      <w:r w:rsidR="00AC0A97" w:rsidRPr="00494914">
        <w:rPr>
          <w:rFonts w:asciiTheme="minorHAnsi" w:eastAsia="Times New Roman" w:hAnsiTheme="minorHAnsi" w:cstheme="minorHAnsi"/>
          <w:bCs/>
          <w:sz w:val="20"/>
          <w:szCs w:val="20"/>
          <w:lang w:val="sr-Cyrl-CS"/>
        </w:rPr>
        <w:t xml:space="preserve">Понуде се достављају лично стечајном управнику или </w:t>
      </w:r>
      <w:r w:rsidR="00AC0A97" w:rsidRPr="00271460">
        <w:rPr>
          <w:rFonts w:asciiTheme="minorHAnsi" w:eastAsia="Times New Roman" w:hAnsiTheme="minorHAnsi" w:cstheme="minorHAnsi"/>
          <w:bCs/>
          <w:sz w:val="20"/>
          <w:szCs w:val="20"/>
          <w:lang w:val="sr-Cyrl-CS"/>
        </w:rPr>
        <w:t>поштом</w:t>
      </w:r>
      <w:r w:rsidR="00035D16" w:rsidRPr="00271460">
        <w:rPr>
          <w:rFonts w:asciiTheme="minorHAnsi" w:eastAsia="Times New Roman" w:hAnsiTheme="minorHAnsi" w:cstheme="minorHAnsi"/>
          <w:bCs/>
          <w:sz w:val="20"/>
          <w:szCs w:val="20"/>
          <w:lang w:val="sr-Latn-RS"/>
        </w:rPr>
        <w:t xml:space="preserve"> </w:t>
      </w:r>
      <w:r w:rsidR="00035D16" w:rsidRPr="00271460">
        <w:rPr>
          <w:rFonts w:asciiTheme="minorHAnsi" w:eastAsia="Times New Roman" w:hAnsiTheme="minorHAnsi" w:cstheme="minorHAnsi"/>
          <w:bCs/>
          <w:sz w:val="20"/>
          <w:szCs w:val="20"/>
          <w:lang w:val="sr-Cyrl-RS"/>
        </w:rPr>
        <w:t>на адресу Нови Сад, Булевар Војводе Степе 22</w:t>
      </w:r>
      <w:r w:rsidR="00AC0A97" w:rsidRPr="00271460">
        <w:rPr>
          <w:rFonts w:asciiTheme="minorHAnsi" w:eastAsia="Times New Roman" w:hAnsiTheme="minorHAnsi" w:cstheme="minorHAnsi"/>
          <w:bCs/>
          <w:sz w:val="20"/>
          <w:szCs w:val="20"/>
          <w:lang w:val="sr-Cyrl-CS"/>
        </w:rPr>
        <w:t xml:space="preserve">. </w:t>
      </w:r>
      <w:r w:rsidRPr="00271460">
        <w:rPr>
          <w:rFonts w:asciiTheme="minorHAnsi" w:eastAsia="Times New Roman" w:hAnsiTheme="minorHAnsi" w:cstheme="minorHAnsi"/>
          <w:b/>
          <w:bCs/>
          <w:sz w:val="20"/>
          <w:szCs w:val="20"/>
          <w:lang w:val="sr-Cyrl-CS"/>
        </w:rPr>
        <w:t>На коверти треба навести</w:t>
      </w:r>
      <w:r w:rsidRPr="00271460">
        <w:rPr>
          <w:rFonts w:asciiTheme="minorHAnsi" w:eastAsia="Times New Roman" w:hAnsiTheme="minorHAnsi" w:cstheme="minorHAnsi"/>
          <w:bCs/>
          <w:sz w:val="20"/>
          <w:szCs w:val="20"/>
          <w:lang w:val="sr-Cyrl-CS"/>
        </w:rPr>
        <w:t xml:space="preserve"> да се понуда односи на продају имовине </w:t>
      </w:r>
      <w:r w:rsidR="00035D16" w:rsidRPr="00271460">
        <w:rPr>
          <w:rFonts w:asciiTheme="minorHAnsi" w:eastAsia="Times New Roman" w:hAnsiTheme="minorHAnsi" w:cstheme="minorHAnsi"/>
          <w:bCs/>
          <w:sz w:val="20"/>
          <w:szCs w:val="20"/>
          <w:lang w:val="sr-Cyrl-CS"/>
        </w:rPr>
        <w:t xml:space="preserve">стечајног дужника </w:t>
      </w:r>
      <w:r w:rsidR="00E723EA" w:rsidRPr="00271460">
        <w:rPr>
          <w:rFonts w:asciiTheme="minorHAnsi" w:eastAsia="Times New Roman" w:hAnsiTheme="minorHAnsi" w:cstheme="minorHAnsi"/>
          <w:bCs/>
          <w:sz w:val="20"/>
          <w:szCs w:val="20"/>
          <w:lang w:val="sr-Cyrl-CS"/>
        </w:rPr>
        <w:t>РТИ доо - у стечају Нови Сад,</w:t>
      </w:r>
      <w:r w:rsidRPr="00271460">
        <w:rPr>
          <w:rFonts w:asciiTheme="minorHAnsi" w:eastAsia="Times New Roman" w:hAnsiTheme="minorHAnsi" w:cstheme="minorHAnsi"/>
          <w:bCs/>
          <w:sz w:val="20"/>
          <w:szCs w:val="20"/>
          <w:lang w:val="sr-Cyrl-CS"/>
        </w:rPr>
        <w:t xml:space="preserve"> </w:t>
      </w:r>
      <w:r w:rsidR="00E723EA" w:rsidRPr="00271460">
        <w:rPr>
          <w:rFonts w:asciiTheme="minorHAnsi" w:eastAsia="Times New Roman" w:hAnsiTheme="minorHAnsi" w:cstheme="minorHAnsi"/>
          <w:bCs/>
          <w:sz w:val="20"/>
          <w:szCs w:val="20"/>
          <w:lang w:val="sr-Cyrl-CS"/>
        </w:rPr>
        <w:t xml:space="preserve">матични број: 20813067, </w:t>
      </w:r>
      <w:r w:rsidRPr="00271460">
        <w:rPr>
          <w:rFonts w:asciiTheme="minorHAnsi" w:eastAsia="Times New Roman" w:hAnsiTheme="minorHAnsi" w:cstheme="minorHAnsi"/>
          <w:bCs/>
          <w:sz w:val="20"/>
          <w:szCs w:val="20"/>
          <w:lang w:val="sr-Cyrl-CS"/>
        </w:rPr>
        <w:t>са назнаком ''ПОНУДА – НЕ ОТВАРАТИ“ и</w:t>
      </w:r>
      <w:r w:rsidRPr="00271460">
        <w:rPr>
          <w:rFonts w:asciiTheme="minorHAnsi" w:eastAsia="Times New Roman" w:hAnsiTheme="minorHAnsi" w:cstheme="minorHAnsi"/>
          <w:b/>
          <w:bCs/>
          <w:sz w:val="20"/>
          <w:szCs w:val="20"/>
          <w:lang w:val="sr-Cyrl-CS"/>
        </w:rPr>
        <w:t xml:space="preserve"> навођењем броја </w:t>
      </w:r>
      <w:r w:rsidR="00AC0A97" w:rsidRPr="00271460">
        <w:rPr>
          <w:rFonts w:asciiTheme="minorHAnsi" w:eastAsia="Times New Roman" w:hAnsiTheme="minorHAnsi" w:cstheme="minorHAnsi"/>
          <w:b/>
          <w:bCs/>
          <w:sz w:val="20"/>
          <w:szCs w:val="20"/>
          <w:lang w:val="sr-Cyrl-CS"/>
        </w:rPr>
        <w:t>имовинске ц</w:t>
      </w:r>
      <w:r w:rsidRPr="00271460">
        <w:rPr>
          <w:rFonts w:asciiTheme="minorHAnsi" w:eastAsia="Times New Roman" w:hAnsiTheme="minorHAnsi" w:cstheme="minorHAnsi"/>
          <w:b/>
          <w:bCs/>
          <w:sz w:val="20"/>
          <w:szCs w:val="20"/>
          <w:lang w:val="sr-Cyrl-CS"/>
        </w:rPr>
        <w:t>елине из Огласа</w:t>
      </w:r>
      <w:r w:rsidRPr="00271460">
        <w:rPr>
          <w:rFonts w:asciiTheme="minorHAnsi" w:eastAsia="Times New Roman" w:hAnsiTheme="minorHAnsi" w:cstheme="minorHAnsi"/>
          <w:bCs/>
          <w:sz w:val="20"/>
          <w:szCs w:val="20"/>
          <w:lang w:val="sr-Cyrl-CS"/>
        </w:rPr>
        <w:t xml:space="preserve"> на коју се понуда односи.</w:t>
      </w:r>
      <w:r w:rsidR="00AC0A97" w:rsidRPr="00271460">
        <w:rPr>
          <w:rFonts w:asciiTheme="minorHAnsi" w:eastAsia="Times New Roman" w:hAnsiTheme="minorHAnsi" w:cstheme="minorHAnsi"/>
          <w:bCs/>
          <w:sz w:val="20"/>
          <w:szCs w:val="20"/>
          <w:lang w:val="sr-Cyrl-CS"/>
        </w:rPr>
        <w:t xml:space="preserve"> </w:t>
      </w:r>
    </w:p>
    <w:p w:rsidR="007C1936" w:rsidRPr="00271460" w:rsidRDefault="007C1936" w:rsidP="00DF0AA2">
      <w:pPr>
        <w:spacing w:after="0" w:line="240" w:lineRule="auto"/>
        <w:jc w:val="both"/>
        <w:rPr>
          <w:rFonts w:asciiTheme="minorHAnsi" w:eastAsia="Times New Roman" w:hAnsiTheme="minorHAnsi" w:cstheme="minorHAnsi"/>
          <w:b/>
          <w:bCs/>
          <w:sz w:val="20"/>
          <w:szCs w:val="20"/>
          <w:lang w:val="sr-Cyrl-CS"/>
        </w:rPr>
      </w:pPr>
    </w:p>
    <w:p w:rsidR="001F7E9A" w:rsidRPr="00271460" w:rsidRDefault="001F7E9A" w:rsidP="001F7E9A">
      <w:pPr>
        <w:spacing w:after="0" w:line="240" w:lineRule="auto"/>
        <w:jc w:val="both"/>
        <w:rPr>
          <w:rFonts w:asciiTheme="minorHAnsi" w:eastAsia="Times New Roman" w:hAnsiTheme="minorHAnsi" w:cstheme="minorHAnsi"/>
          <w:sz w:val="20"/>
          <w:szCs w:val="20"/>
          <w:lang w:val="sr-Cyrl-CS"/>
        </w:rPr>
      </w:pPr>
      <w:r w:rsidRPr="00271460">
        <w:rPr>
          <w:rFonts w:asciiTheme="minorHAnsi" w:eastAsia="Times New Roman" w:hAnsiTheme="minorHAnsi" w:cstheme="minorHAnsi"/>
          <w:b/>
          <w:bCs/>
          <w:sz w:val="20"/>
          <w:szCs w:val="20"/>
          <w:lang w:val="sr-Cyrl-CS"/>
        </w:rPr>
        <w:t xml:space="preserve">Крајњи рок </w:t>
      </w:r>
      <w:r w:rsidR="00035D16" w:rsidRPr="00271460">
        <w:rPr>
          <w:rFonts w:asciiTheme="minorHAnsi" w:eastAsia="Times New Roman" w:hAnsiTheme="minorHAnsi" w:cstheme="minorHAnsi"/>
          <w:b/>
          <w:bCs/>
          <w:sz w:val="20"/>
          <w:szCs w:val="20"/>
          <w:lang w:val="sr-Cyrl-CS"/>
        </w:rPr>
        <w:t xml:space="preserve">у коме понуда мора бити достављена Стечајном дужнику </w:t>
      </w:r>
      <w:r w:rsidRPr="00271460">
        <w:rPr>
          <w:rFonts w:asciiTheme="minorHAnsi" w:eastAsia="Times New Roman" w:hAnsiTheme="minorHAnsi" w:cstheme="minorHAnsi"/>
          <w:b/>
          <w:bCs/>
          <w:sz w:val="20"/>
          <w:szCs w:val="20"/>
          <w:lang w:val="sr-Cyrl-CS"/>
        </w:rPr>
        <w:t xml:space="preserve">је </w:t>
      </w:r>
      <w:r w:rsidR="00AC0A97" w:rsidRPr="00271460">
        <w:rPr>
          <w:rFonts w:asciiTheme="minorHAnsi" w:eastAsia="Times New Roman" w:hAnsiTheme="minorHAnsi" w:cstheme="minorHAnsi"/>
          <w:b/>
          <w:sz w:val="20"/>
          <w:szCs w:val="20"/>
          <w:lang w:val="sr-Cyrl-CS"/>
        </w:rPr>
        <w:t>13.09.2024</w:t>
      </w:r>
      <w:r w:rsidRPr="00271460">
        <w:rPr>
          <w:rFonts w:asciiTheme="minorHAnsi" w:eastAsia="Times New Roman" w:hAnsiTheme="minorHAnsi" w:cstheme="minorHAnsi"/>
          <w:b/>
          <w:sz w:val="20"/>
          <w:szCs w:val="20"/>
          <w:lang w:val="sr-Cyrl-CS"/>
        </w:rPr>
        <w:t>. године до 11:45 часова</w:t>
      </w:r>
      <w:r w:rsidR="00AC0A97" w:rsidRPr="00271460">
        <w:rPr>
          <w:rFonts w:asciiTheme="minorHAnsi" w:eastAsia="Times New Roman" w:hAnsiTheme="minorHAnsi" w:cstheme="minorHAnsi"/>
          <w:sz w:val="20"/>
          <w:szCs w:val="20"/>
          <w:lang w:val="sr-Cyrl-CS"/>
        </w:rPr>
        <w:t>, без обзира да ли се понуда доставља лично или путем поште.</w:t>
      </w:r>
    </w:p>
    <w:p w:rsidR="007C1936" w:rsidRPr="00494914" w:rsidRDefault="007C1936" w:rsidP="001F7E9A">
      <w:pPr>
        <w:spacing w:after="0" w:line="240" w:lineRule="auto"/>
        <w:jc w:val="both"/>
        <w:rPr>
          <w:rFonts w:asciiTheme="minorHAnsi" w:eastAsia="Times New Roman" w:hAnsiTheme="minorHAnsi" w:cstheme="minorHAnsi"/>
          <w:b/>
          <w:sz w:val="20"/>
          <w:szCs w:val="20"/>
        </w:rPr>
      </w:pPr>
    </w:p>
    <w:p w:rsidR="001F7E9A" w:rsidRPr="00494914" w:rsidRDefault="001F7E9A" w:rsidP="001F7E9A">
      <w:pPr>
        <w:spacing w:after="0" w:line="240" w:lineRule="auto"/>
        <w:jc w:val="both"/>
        <w:rPr>
          <w:rFonts w:asciiTheme="minorHAnsi" w:eastAsia="Times New Roman" w:hAnsiTheme="minorHAnsi" w:cstheme="minorHAnsi"/>
          <w:b/>
          <w:bCs/>
          <w:sz w:val="20"/>
          <w:szCs w:val="20"/>
          <w:u w:val="single"/>
          <w:lang w:val="sr-Cyrl-CS"/>
        </w:rPr>
      </w:pPr>
      <w:r w:rsidRPr="00494914">
        <w:rPr>
          <w:rFonts w:asciiTheme="minorHAnsi" w:eastAsia="Times New Roman" w:hAnsiTheme="minorHAnsi" w:cstheme="minorHAnsi"/>
          <w:b/>
          <w:bCs/>
          <w:sz w:val="20"/>
          <w:szCs w:val="20"/>
          <w:u w:val="single"/>
          <w:lang w:val="sr-Cyrl-CS"/>
        </w:rPr>
        <w:t>Запечаћена коверта треба да садржи:</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потписану пријаву за учешће у поступку јавног прикупљања понуда;</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потписану понуду, уз навођење јасно одређеног нето износа за куповину предмета продаје;</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доказ о уплати депозита или копију банкарске гаранције;</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потписану изјаву о губитку права на повраћај депозита;</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извод или решење из регистра привредних субјеката не старије од 3 месеца од дана јавног отварања понуда и ОП образац, ако се као потенцијални купац пријављује правно лице;</w:t>
      </w:r>
    </w:p>
    <w:p w:rsidR="001F7E9A" w:rsidRPr="00494914" w:rsidRDefault="001F7E9A" w:rsidP="001F7E9A">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очитану личну карту или фотокопију личне карте за домаћа физичка лица или пасош за страна физичка лица, ако се као потенцијални купац пријављује физичко лице;</w:t>
      </w:r>
      <w:r w:rsidRPr="00494914">
        <w:rPr>
          <w:rFonts w:asciiTheme="minorHAnsi" w:eastAsia="Times New Roman" w:hAnsiTheme="minorHAnsi" w:cstheme="minorHAnsi"/>
          <w:sz w:val="20"/>
          <w:szCs w:val="20"/>
          <w:lang w:val="sr-Cyrl-CS"/>
        </w:rPr>
        <w:tab/>
      </w:r>
    </w:p>
    <w:p w:rsidR="001F7E9A" w:rsidRPr="00494914" w:rsidRDefault="001F7E9A" w:rsidP="00D27DF6">
      <w:pPr>
        <w:numPr>
          <w:ilvl w:val="0"/>
          <w:numId w:val="4"/>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 xml:space="preserve">овлашћење за заступање, уколико јавном </w:t>
      </w:r>
      <w:r w:rsidRPr="00494914">
        <w:rPr>
          <w:rFonts w:asciiTheme="minorHAnsi" w:eastAsia="Times New Roman" w:hAnsiTheme="minorHAnsi" w:cstheme="minorHAnsi"/>
          <w:sz w:val="20"/>
          <w:szCs w:val="20"/>
          <w:lang w:val="sr-Cyrl-RS"/>
        </w:rPr>
        <w:t>отварању понуда</w:t>
      </w:r>
      <w:r w:rsidRPr="00494914">
        <w:rPr>
          <w:rFonts w:asciiTheme="minorHAnsi" w:eastAsia="Times New Roman" w:hAnsiTheme="minorHAnsi" w:cstheme="minorHAnsi"/>
          <w:sz w:val="20"/>
          <w:szCs w:val="20"/>
          <w:lang w:val="sr-Cyrl-CS"/>
        </w:rPr>
        <w:t xml:space="preserve"> не присуствује потенцијални купац лично (за физичка лица) или законски заступник (за правна лица). Овлашћење за заступање које </w:t>
      </w:r>
      <w:r w:rsidRPr="00494914">
        <w:rPr>
          <w:rFonts w:asciiTheme="minorHAnsi" w:eastAsia="Times New Roman" w:hAnsiTheme="minorHAnsi" w:cstheme="minorHAnsi"/>
          <w:sz w:val="20"/>
          <w:szCs w:val="20"/>
          <w:lang w:val="sr-Cyrl-RS"/>
        </w:rPr>
        <w:t xml:space="preserve">је </w:t>
      </w:r>
      <w:r w:rsidRPr="00494914">
        <w:rPr>
          <w:rFonts w:asciiTheme="minorHAnsi" w:eastAsia="Times New Roman" w:hAnsiTheme="minorHAnsi" w:cstheme="minorHAnsi"/>
          <w:sz w:val="20"/>
          <w:szCs w:val="20"/>
          <w:lang w:val="sr-Cyrl-CS"/>
        </w:rPr>
        <w:t>издато од стране потенцијалног купца (физичког лица) мора бити оверено код јавног бележника (нотара). Овлашћење за заступање издато од стране потенцијалног купца (правног лица) мора бити печатирано и потписано од стране законског заступника привредног друштва, потенцијалног купца.</w:t>
      </w:r>
    </w:p>
    <w:p w:rsidR="007C1936" w:rsidRPr="00494914" w:rsidRDefault="007C1936" w:rsidP="007C1936">
      <w:pPr>
        <w:spacing w:after="0" w:line="240" w:lineRule="auto"/>
        <w:ind w:left="720"/>
        <w:contextualSpacing/>
        <w:jc w:val="both"/>
        <w:rPr>
          <w:rFonts w:asciiTheme="minorHAnsi" w:eastAsia="Times New Roman" w:hAnsiTheme="minorHAnsi" w:cstheme="minorHAnsi"/>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b/>
          <w:sz w:val="20"/>
          <w:szCs w:val="20"/>
          <w:u w:val="single"/>
          <w:lang w:val="sr-Cyrl-CS"/>
        </w:rPr>
        <w:t>Стечајни управник неће разматрати</w:t>
      </w:r>
      <w:r w:rsidRPr="00494914">
        <w:rPr>
          <w:rFonts w:asciiTheme="minorHAnsi" w:eastAsia="Times New Roman" w:hAnsiTheme="minorHAnsi" w:cstheme="minorHAnsi"/>
          <w:sz w:val="20"/>
          <w:szCs w:val="20"/>
          <w:lang w:val="sr-Cyrl-CS"/>
        </w:rPr>
        <w:t xml:space="preserve"> усмене понуде, неблаговремене понуде - које пристигну након времена назначеног за достављање понуда,</w:t>
      </w:r>
      <w:r w:rsidR="00922E5F">
        <w:rPr>
          <w:rFonts w:asciiTheme="minorHAnsi" w:eastAsia="Times New Roman" w:hAnsiTheme="minorHAnsi" w:cstheme="minorHAnsi"/>
          <w:sz w:val="20"/>
          <w:szCs w:val="20"/>
          <w:lang w:val="sr-Cyrl-CS"/>
        </w:rPr>
        <w:t xml:space="preserve"> </w:t>
      </w:r>
      <w:r w:rsidR="00922E5F">
        <w:rPr>
          <w:rFonts w:asciiTheme="minorHAnsi" w:eastAsia="Times New Roman" w:hAnsiTheme="minorHAnsi" w:cstheme="minorHAnsi"/>
          <w:sz w:val="20"/>
          <w:szCs w:val="20"/>
          <w:lang w:val="sr-Cyrl-RS"/>
        </w:rPr>
        <w:t xml:space="preserve">непотпуне и </w:t>
      </w:r>
      <w:r w:rsidR="008F083E" w:rsidRPr="00494914">
        <w:rPr>
          <w:rFonts w:asciiTheme="minorHAnsi" w:eastAsia="Times New Roman" w:hAnsiTheme="minorHAnsi" w:cstheme="minorHAnsi"/>
          <w:sz w:val="20"/>
          <w:szCs w:val="20"/>
          <w:lang w:val="sr-Cyrl-CS"/>
        </w:rPr>
        <w:t xml:space="preserve">неуредне понуде, </w:t>
      </w:r>
      <w:r w:rsidRPr="00494914">
        <w:rPr>
          <w:rFonts w:asciiTheme="minorHAnsi" w:eastAsia="Times New Roman" w:hAnsiTheme="minorHAnsi" w:cstheme="minorHAnsi"/>
          <w:sz w:val="20"/>
          <w:szCs w:val="20"/>
          <w:lang w:val="sr-Cyrl-CS"/>
        </w:rPr>
        <w:t>понуде које не садрже јасно одређен износ на који понуда гласи,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као ни понуде уз које није положен депозит у предвиђеном року и понуде које не садрже потписану изјаву о губитку права на повраћај депозита.</w:t>
      </w:r>
    </w:p>
    <w:p w:rsidR="007C1936" w:rsidRPr="00494914" w:rsidRDefault="007C1936" w:rsidP="001F7E9A">
      <w:pPr>
        <w:spacing w:after="0" w:line="240" w:lineRule="auto"/>
        <w:jc w:val="both"/>
        <w:rPr>
          <w:rFonts w:asciiTheme="minorHAnsi" w:eastAsia="Times New Roman" w:hAnsiTheme="minorHAnsi" w:cstheme="minorHAnsi"/>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b/>
          <w:bCs/>
          <w:sz w:val="20"/>
          <w:szCs w:val="20"/>
          <w:lang w:val="sr-Cyrl-CS"/>
        </w:rPr>
        <w:t xml:space="preserve">Јавно отварање понуда одржаће се </w:t>
      </w:r>
      <w:r w:rsidR="007C1936" w:rsidRPr="00494914">
        <w:rPr>
          <w:rFonts w:asciiTheme="minorHAnsi" w:eastAsia="Times New Roman" w:hAnsiTheme="minorHAnsi" w:cstheme="minorHAnsi"/>
          <w:b/>
          <w:sz w:val="20"/>
          <w:szCs w:val="20"/>
          <w:lang w:val="sr-Cyrl-CS"/>
        </w:rPr>
        <w:t>дана 13.09.2024</w:t>
      </w:r>
      <w:r w:rsidRPr="00494914">
        <w:rPr>
          <w:rFonts w:asciiTheme="minorHAnsi" w:eastAsia="Times New Roman" w:hAnsiTheme="minorHAnsi" w:cstheme="minorHAnsi"/>
          <w:b/>
          <w:sz w:val="20"/>
          <w:szCs w:val="20"/>
          <w:lang w:val="sr-Cyrl-CS"/>
        </w:rPr>
        <w:t>. године, са почетком у 12:00 часова</w:t>
      </w:r>
      <w:r w:rsidRPr="00494914">
        <w:rPr>
          <w:rFonts w:asciiTheme="minorHAnsi" w:eastAsia="Times New Roman" w:hAnsiTheme="minorHAnsi" w:cstheme="minorHAnsi"/>
          <w:sz w:val="20"/>
          <w:szCs w:val="20"/>
          <w:lang w:val="sr-Cyrl-CS"/>
        </w:rPr>
        <w:t xml:space="preserve"> </w:t>
      </w:r>
      <w:r w:rsidRPr="00494914">
        <w:rPr>
          <w:rFonts w:asciiTheme="minorHAnsi" w:eastAsia="Times New Roman" w:hAnsiTheme="minorHAnsi" w:cstheme="minorHAnsi"/>
          <w:b/>
          <w:sz w:val="20"/>
          <w:szCs w:val="20"/>
          <w:lang w:val="sr-Cyrl-CS"/>
        </w:rPr>
        <w:t>(15 минута по истеку времена за прикупљање понуда)</w:t>
      </w:r>
      <w:r w:rsidRPr="00494914">
        <w:rPr>
          <w:rFonts w:asciiTheme="minorHAnsi" w:eastAsia="Times New Roman" w:hAnsiTheme="minorHAnsi" w:cstheme="minorHAnsi"/>
          <w:sz w:val="20"/>
          <w:szCs w:val="20"/>
          <w:lang w:val="sr-Cyrl-CS"/>
        </w:rPr>
        <w:t xml:space="preserve"> </w:t>
      </w:r>
      <w:r w:rsidR="00994D60">
        <w:rPr>
          <w:rFonts w:asciiTheme="minorHAnsi" w:eastAsia="Times New Roman" w:hAnsiTheme="minorHAnsi" w:cstheme="minorHAnsi"/>
          <w:sz w:val="20"/>
          <w:szCs w:val="20"/>
          <w:lang w:val="sr-Cyrl-CS"/>
        </w:rPr>
        <w:t xml:space="preserve">по средњеевропском времену, </w:t>
      </w:r>
      <w:r w:rsidRPr="00494914">
        <w:rPr>
          <w:rFonts w:asciiTheme="minorHAnsi" w:eastAsia="Times New Roman" w:hAnsiTheme="minorHAnsi" w:cstheme="minorHAnsi"/>
          <w:sz w:val="20"/>
          <w:szCs w:val="20"/>
          <w:lang w:val="sr-Cyrl-CS"/>
        </w:rPr>
        <w:t xml:space="preserve">на адреси: Нови Сад, </w:t>
      </w:r>
      <w:r w:rsidR="007C1936" w:rsidRPr="00494914">
        <w:rPr>
          <w:rFonts w:asciiTheme="minorHAnsi" w:eastAsia="Times New Roman" w:hAnsiTheme="minorHAnsi" w:cstheme="minorHAnsi"/>
          <w:sz w:val="20"/>
          <w:szCs w:val="20"/>
          <w:lang w:val="sr-Cyrl-CS"/>
        </w:rPr>
        <w:t>Булевар Војводе Степе 22</w:t>
      </w:r>
      <w:r w:rsidRPr="00494914">
        <w:rPr>
          <w:rFonts w:asciiTheme="minorHAnsi" w:eastAsia="Times New Roman" w:hAnsiTheme="minorHAnsi" w:cstheme="minorHAnsi"/>
          <w:sz w:val="20"/>
          <w:szCs w:val="20"/>
          <w:lang w:val="sr-Cyrl-CS"/>
        </w:rPr>
        <w:t xml:space="preserve">, у присуству </w:t>
      </w:r>
      <w:r w:rsidR="00994D60">
        <w:rPr>
          <w:rFonts w:asciiTheme="minorHAnsi" w:eastAsia="Times New Roman" w:hAnsiTheme="minorHAnsi" w:cstheme="minorHAnsi"/>
          <w:sz w:val="20"/>
          <w:szCs w:val="20"/>
          <w:lang w:val="sr-Cyrl-CS"/>
        </w:rPr>
        <w:t>К</w:t>
      </w:r>
      <w:r w:rsidRPr="00494914">
        <w:rPr>
          <w:rFonts w:asciiTheme="minorHAnsi" w:eastAsia="Times New Roman" w:hAnsiTheme="minorHAnsi" w:cstheme="minorHAnsi"/>
          <w:sz w:val="20"/>
          <w:szCs w:val="20"/>
          <w:lang w:val="sr-Cyrl-CS"/>
        </w:rPr>
        <w:t>омисије формиране одлуком стечајног управника.</w:t>
      </w:r>
    </w:p>
    <w:p w:rsidR="007C1936" w:rsidRPr="00494914" w:rsidRDefault="007C1936" w:rsidP="001F7E9A">
      <w:pPr>
        <w:spacing w:after="0" w:line="240" w:lineRule="auto"/>
        <w:jc w:val="both"/>
        <w:rPr>
          <w:rFonts w:asciiTheme="minorHAnsi" w:eastAsia="Times New Roman" w:hAnsiTheme="minorHAnsi" w:cstheme="minorHAnsi"/>
          <w:color w:val="0070C0"/>
          <w:sz w:val="20"/>
          <w:szCs w:val="20"/>
          <w:lang w:val="sr-Cyrl-CS"/>
        </w:rPr>
      </w:pPr>
    </w:p>
    <w:p w:rsidR="001F7E9A" w:rsidRDefault="001F7E9A" w:rsidP="001F7E9A">
      <w:pPr>
        <w:spacing w:after="0" w:line="240" w:lineRule="auto"/>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b/>
          <w:sz w:val="20"/>
          <w:szCs w:val="20"/>
          <w:lang w:val="sr-Cyrl-CS"/>
        </w:rPr>
        <w:t>Позивају се понуђачи, као и чланови одбора поверилаца да присуствују отварању понуда.</w:t>
      </w:r>
      <w:r w:rsidRPr="00494914">
        <w:rPr>
          <w:rFonts w:asciiTheme="minorHAnsi" w:eastAsia="Times New Roman" w:hAnsiTheme="minorHAnsi" w:cstheme="minorHAnsi"/>
          <w:sz w:val="20"/>
          <w:szCs w:val="20"/>
          <w:lang w:val="sr-Cyrl-CS"/>
        </w:rPr>
        <w:t xml:space="preserve"> Отварању понуда приступиће се и ако чланови одбора поверилаца или неко од понуђача не присуствује продаји. У року или након отварања писаних понуда није дозвољено побољшање понуда</w:t>
      </w:r>
      <w:r w:rsidR="00494914">
        <w:rPr>
          <w:rFonts w:asciiTheme="minorHAnsi" w:eastAsia="Times New Roman" w:hAnsiTheme="minorHAnsi" w:cstheme="minorHAnsi"/>
          <w:sz w:val="20"/>
          <w:szCs w:val="20"/>
          <w:lang w:val="sr-Cyrl-CS"/>
        </w:rPr>
        <w:t>.</w:t>
      </w:r>
    </w:p>
    <w:p w:rsidR="00494914" w:rsidRPr="00494914" w:rsidRDefault="00494914" w:rsidP="001F7E9A">
      <w:pPr>
        <w:spacing w:after="0" w:line="240" w:lineRule="auto"/>
        <w:jc w:val="both"/>
        <w:rPr>
          <w:rFonts w:asciiTheme="minorHAnsi" w:eastAsia="Times New Roman" w:hAnsiTheme="minorHAnsi" w:cstheme="minorHAnsi"/>
          <w:sz w:val="20"/>
          <w:szCs w:val="20"/>
        </w:rPr>
      </w:pPr>
    </w:p>
    <w:p w:rsidR="001F7E9A" w:rsidRPr="00494914" w:rsidRDefault="001F7E9A" w:rsidP="001F7E9A">
      <w:pPr>
        <w:spacing w:after="0" w:line="240" w:lineRule="auto"/>
        <w:jc w:val="both"/>
        <w:rPr>
          <w:rFonts w:asciiTheme="minorHAnsi" w:eastAsia="Times New Roman" w:hAnsiTheme="minorHAnsi" w:cstheme="minorHAnsi"/>
          <w:b/>
          <w:sz w:val="20"/>
          <w:szCs w:val="20"/>
          <w:u w:val="single"/>
          <w:lang w:val="sr-Cyrl-CS"/>
        </w:rPr>
      </w:pPr>
      <w:r w:rsidRPr="00494914">
        <w:rPr>
          <w:rFonts w:asciiTheme="minorHAnsi" w:eastAsia="Times New Roman" w:hAnsiTheme="minorHAnsi" w:cstheme="minorHAnsi"/>
          <w:b/>
          <w:sz w:val="20"/>
          <w:szCs w:val="20"/>
          <w:u w:val="single"/>
          <w:lang w:val="sr-Cyrl-CS"/>
        </w:rPr>
        <w:t>Стечајни управник спроводи јавно прикупљање понуда тако што:</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одлуком именује Комисију за спровођење поступка, која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чита правила у поступку јавног прикупљања понуда,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отвара достављене понуде,</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рангира понуђаче према висини достављених понуда,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одржава ред на јавном прикупљању понуда,</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проглашава најбољег понуђача за купца, уколико је највиша понуђена цена једнака или већа од 50% од процењене вредности предмета продаје,</w:t>
      </w:r>
    </w:p>
    <w:p w:rsidR="001F7E9A" w:rsidRPr="00494914" w:rsidRDefault="001F7E9A" w:rsidP="001F7E9A">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доставља понуду најбољег понуђача одбору поверилаца и разлучним повериоцима на изјашњење, уколико је иста нижа од 50% од процењене вредности предмета продаје,</w:t>
      </w:r>
      <w:r w:rsidRPr="00494914">
        <w:rPr>
          <w:rFonts w:asciiTheme="minorHAnsi" w:eastAsia="Times New Roman" w:hAnsiTheme="minorHAnsi" w:cstheme="minorHAnsi"/>
          <w:sz w:val="20"/>
          <w:szCs w:val="20"/>
        </w:rPr>
        <w:t xml:space="preserve"> </w:t>
      </w:r>
      <w:r w:rsidRPr="00494914">
        <w:rPr>
          <w:rFonts w:asciiTheme="minorHAnsi" w:eastAsia="Times New Roman" w:hAnsiTheme="minorHAnsi" w:cstheme="minorHAnsi"/>
          <w:sz w:val="20"/>
          <w:szCs w:val="20"/>
          <w:lang w:val="sr-Cyrl-CS"/>
        </w:rPr>
        <w:t>сходно одедбама члана 136в Закона о стечају;</w:t>
      </w:r>
    </w:p>
    <w:p w:rsidR="001F7E9A" w:rsidRDefault="001F7E9A" w:rsidP="00D27DF6">
      <w:pPr>
        <w:numPr>
          <w:ilvl w:val="0"/>
          <w:numId w:val="5"/>
        </w:numPr>
        <w:spacing w:after="0" w:line="240" w:lineRule="auto"/>
        <w:contextualSpacing/>
        <w:jc w:val="both"/>
        <w:rPr>
          <w:rFonts w:asciiTheme="minorHAnsi" w:eastAsia="Times New Roman" w:hAnsiTheme="minorHAnsi" w:cstheme="minorHAnsi"/>
          <w:sz w:val="20"/>
          <w:szCs w:val="20"/>
          <w:lang w:val="sr-Cyrl-CS"/>
        </w:rPr>
      </w:pPr>
      <w:r w:rsidRPr="00494914">
        <w:rPr>
          <w:rFonts w:asciiTheme="minorHAnsi" w:eastAsia="Times New Roman" w:hAnsiTheme="minorHAnsi" w:cstheme="minorHAnsi"/>
          <w:sz w:val="20"/>
          <w:szCs w:val="20"/>
          <w:lang w:val="sr-Cyrl-CS"/>
        </w:rPr>
        <w:t>потписује записник.</w:t>
      </w:r>
    </w:p>
    <w:p w:rsidR="005712D5" w:rsidRPr="00494914" w:rsidRDefault="005712D5" w:rsidP="005712D5">
      <w:pPr>
        <w:spacing w:after="0" w:line="240" w:lineRule="auto"/>
        <w:ind w:left="720"/>
        <w:contextualSpacing/>
        <w:jc w:val="both"/>
        <w:rPr>
          <w:rFonts w:asciiTheme="minorHAnsi" w:eastAsia="Times New Roman" w:hAnsiTheme="minorHAnsi" w:cstheme="minorHAnsi"/>
          <w:sz w:val="20"/>
          <w:szCs w:val="20"/>
          <w:lang w:val="sr-Cyrl-CS"/>
        </w:rPr>
      </w:pPr>
    </w:p>
    <w:p w:rsidR="001F7E9A" w:rsidRPr="00271460" w:rsidRDefault="001F7E9A" w:rsidP="001F7E9A">
      <w:p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RS"/>
        </w:rPr>
        <w:lastRenderedPageBreak/>
        <w:t>Имовина се продаје у виђеном правном и фактичком стању</w:t>
      </w:r>
      <w:r w:rsidRPr="00494914">
        <w:rPr>
          <w:rFonts w:asciiTheme="minorHAnsi" w:eastAsia="Times New Roman" w:hAnsiTheme="minorHAnsi" w:cstheme="minorHAnsi"/>
          <w:sz w:val="20"/>
          <w:szCs w:val="20"/>
          <w:lang w:val="sr-Cyrl-RS"/>
        </w:rPr>
        <w:t xml:space="preserve"> без права на накнадну рекламацију купца. Стечајни управник и стечајни дужник не гарантују да имовина која се продаје има одређене карактеристике у смислу квалитета, квантитета или да одговара сврси коју потенцијални понуђач предвиђа за ту имовину и не одговарају за недостатке које купац утврди по извршеној продаји.</w:t>
      </w:r>
      <w:r w:rsidR="00035D16">
        <w:rPr>
          <w:rFonts w:asciiTheme="minorHAnsi" w:eastAsia="Times New Roman" w:hAnsiTheme="minorHAnsi" w:cstheme="minorHAnsi"/>
          <w:sz w:val="20"/>
          <w:szCs w:val="20"/>
          <w:lang w:val="sr-Cyrl-RS"/>
        </w:rPr>
        <w:t xml:space="preserve"> </w:t>
      </w:r>
      <w:r w:rsidR="00035D16" w:rsidRPr="00271460">
        <w:rPr>
          <w:rFonts w:asciiTheme="minorHAnsi" w:eastAsia="Times New Roman" w:hAnsiTheme="minorHAnsi" w:cstheme="minorHAnsi"/>
          <w:sz w:val="20"/>
          <w:szCs w:val="20"/>
          <w:lang w:val="sr-Cyrl-RS"/>
        </w:rPr>
        <w:t>Заинтересована лица се упућују да сама изврше провере и да се поуздају у сопствена испитивања.</w:t>
      </w:r>
    </w:p>
    <w:p w:rsidR="00D27DF6" w:rsidRPr="00494914" w:rsidRDefault="00D27DF6" w:rsidP="001F7E9A">
      <w:pPr>
        <w:spacing w:after="0" w:line="240" w:lineRule="auto"/>
        <w:jc w:val="both"/>
        <w:rPr>
          <w:rFonts w:asciiTheme="minorHAnsi" w:eastAsia="Times New Roman" w:hAnsiTheme="minorHAnsi" w:cstheme="minorHAnsi"/>
          <w:color w:val="0070C0"/>
          <w:sz w:val="20"/>
          <w:szCs w:val="20"/>
        </w:rPr>
      </w:pPr>
    </w:p>
    <w:p w:rsidR="001F7E9A" w:rsidRPr="00494914" w:rsidRDefault="001F7E9A" w:rsidP="001F7E9A">
      <w:p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RS"/>
        </w:rPr>
        <w:t>Имовина се може разгледати</w:t>
      </w:r>
      <w:r w:rsidR="00C81850" w:rsidRPr="00494914">
        <w:rPr>
          <w:rFonts w:asciiTheme="minorHAnsi" w:eastAsia="Times New Roman" w:hAnsiTheme="minorHAnsi" w:cstheme="minorHAnsi"/>
          <w:b/>
          <w:sz w:val="20"/>
          <w:szCs w:val="20"/>
          <w:lang w:val="sr-Cyrl-RS"/>
        </w:rPr>
        <w:t xml:space="preserve"> </w:t>
      </w:r>
      <w:r w:rsidR="00C81850" w:rsidRPr="00494914">
        <w:rPr>
          <w:rFonts w:asciiTheme="minorHAnsi" w:eastAsia="Times New Roman" w:hAnsiTheme="minorHAnsi" w:cstheme="minorHAnsi"/>
          <w:sz w:val="20"/>
          <w:szCs w:val="20"/>
          <w:lang w:val="sr-Cyrl-RS"/>
        </w:rPr>
        <w:t xml:space="preserve">на адреси назначеној у </w:t>
      </w:r>
      <w:r w:rsidR="008A71C6" w:rsidRPr="00494914">
        <w:rPr>
          <w:rFonts w:asciiTheme="minorHAnsi" w:eastAsia="Times New Roman" w:hAnsiTheme="minorHAnsi" w:cstheme="minorHAnsi"/>
          <w:sz w:val="20"/>
          <w:szCs w:val="20"/>
          <w:lang w:val="sr-Cyrl-RS"/>
        </w:rPr>
        <w:t>овом о</w:t>
      </w:r>
      <w:r w:rsidR="00C81850" w:rsidRPr="00494914">
        <w:rPr>
          <w:rFonts w:asciiTheme="minorHAnsi" w:eastAsia="Times New Roman" w:hAnsiTheme="minorHAnsi" w:cstheme="minorHAnsi"/>
          <w:sz w:val="20"/>
          <w:szCs w:val="20"/>
          <w:lang w:val="sr-Cyrl-RS"/>
        </w:rPr>
        <w:t>гласу</w:t>
      </w:r>
      <w:r w:rsidRPr="00494914">
        <w:rPr>
          <w:rFonts w:asciiTheme="minorHAnsi" w:eastAsia="Times New Roman" w:hAnsiTheme="minorHAnsi" w:cstheme="minorHAnsi"/>
          <w:sz w:val="20"/>
          <w:szCs w:val="20"/>
          <w:lang w:val="sr-Cyrl-RS"/>
        </w:rPr>
        <w:t>, након откупа продајне документације, а</w:t>
      </w:r>
      <w:r w:rsidRPr="00494914">
        <w:rPr>
          <w:rFonts w:asciiTheme="minorHAnsi" w:eastAsia="Times New Roman" w:hAnsiTheme="minorHAnsi" w:cstheme="minorHAnsi"/>
          <w:b/>
          <w:sz w:val="20"/>
          <w:szCs w:val="20"/>
          <w:lang w:val="sr-Cyrl-RS"/>
        </w:rPr>
        <w:t xml:space="preserve"> најкaсније</w:t>
      </w:r>
      <w:r w:rsidR="00C81850" w:rsidRPr="00494914">
        <w:rPr>
          <w:rFonts w:asciiTheme="minorHAnsi" w:eastAsia="Times New Roman" w:hAnsiTheme="minorHAnsi" w:cstheme="minorHAnsi"/>
          <w:b/>
          <w:sz w:val="20"/>
          <w:szCs w:val="20"/>
          <w:lang w:val="sr-Cyrl-RS"/>
        </w:rPr>
        <w:t xml:space="preserve"> два</w:t>
      </w:r>
      <w:r w:rsidRPr="00494914">
        <w:rPr>
          <w:rFonts w:asciiTheme="minorHAnsi" w:eastAsia="Times New Roman" w:hAnsiTheme="minorHAnsi" w:cstheme="minorHAnsi"/>
          <w:b/>
          <w:sz w:val="20"/>
          <w:szCs w:val="20"/>
          <w:lang w:val="sr-Cyrl-RS"/>
        </w:rPr>
        <w:t xml:space="preserve"> дана пре заказане продаје</w:t>
      </w:r>
      <w:r w:rsidRPr="00494914">
        <w:rPr>
          <w:rFonts w:asciiTheme="minorHAnsi" w:eastAsia="Times New Roman" w:hAnsiTheme="minorHAnsi" w:cstheme="minorHAnsi"/>
          <w:sz w:val="20"/>
          <w:szCs w:val="20"/>
          <w:lang w:val="sr-Cyrl-RS"/>
        </w:rPr>
        <w:t xml:space="preserve"> сваког радног дана  у времену од</w:t>
      </w:r>
      <w:r w:rsidR="00C81850" w:rsidRPr="00494914">
        <w:rPr>
          <w:rFonts w:asciiTheme="minorHAnsi" w:eastAsia="Times New Roman" w:hAnsiTheme="minorHAnsi" w:cstheme="minorHAnsi"/>
          <w:sz w:val="20"/>
          <w:szCs w:val="20"/>
          <w:lang w:val="sr-Cyrl-RS"/>
        </w:rPr>
        <w:t xml:space="preserve"> 09</w:t>
      </w:r>
      <w:r w:rsidRPr="00494914">
        <w:rPr>
          <w:rFonts w:asciiTheme="minorHAnsi" w:eastAsia="Times New Roman" w:hAnsiTheme="minorHAnsi" w:cstheme="minorHAnsi"/>
          <w:sz w:val="20"/>
          <w:szCs w:val="20"/>
          <w:lang w:val="sr-Cyrl-RS"/>
        </w:rPr>
        <w:t>:00 до 14:00 часова, уз обавезну претходну најаву стечајном управнику.</w:t>
      </w:r>
    </w:p>
    <w:p w:rsidR="00D27DF6" w:rsidRPr="00494914" w:rsidRDefault="00D27DF6" w:rsidP="001F7E9A">
      <w:pPr>
        <w:spacing w:after="0" w:line="240" w:lineRule="auto"/>
        <w:jc w:val="both"/>
        <w:rPr>
          <w:rFonts w:asciiTheme="minorHAnsi" w:eastAsia="Times New Roman" w:hAnsiTheme="minorHAnsi" w:cstheme="minorHAnsi"/>
          <w:color w:val="0070C0"/>
          <w:sz w:val="20"/>
          <w:szCs w:val="20"/>
        </w:rPr>
      </w:pPr>
    </w:p>
    <w:p w:rsidR="00E0064F" w:rsidRPr="00494914" w:rsidRDefault="00494914" w:rsidP="001F7E9A">
      <w:pPr>
        <w:spacing w:after="0" w:line="240" w:lineRule="auto"/>
        <w:jc w:val="both"/>
        <w:rPr>
          <w:rFonts w:asciiTheme="minorHAnsi" w:eastAsia="Times New Roman" w:hAnsiTheme="minorHAnsi" w:cstheme="minorHAnsi"/>
          <w:sz w:val="20"/>
          <w:szCs w:val="20"/>
          <w:lang w:val="sr-Cyrl-RS"/>
        </w:rPr>
      </w:pPr>
      <w:r w:rsidRPr="00494914">
        <w:rPr>
          <w:rFonts w:asciiTheme="minorHAnsi" w:eastAsia="Times New Roman" w:hAnsiTheme="minorHAnsi" w:cstheme="minorHAnsi"/>
          <w:sz w:val="20"/>
          <w:szCs w:val="20"/>
          <w:lang w:val="sr-Cyrl-CS"/>
        </w:rPr>
        <w:t xml:space="preserve">Стечајни управник сачињава записник о продаји на дан одржавања продаје. </w:t>
      </w:r>
      <w:r w:rsidR="001F7E9A" w:rsidRPr="00494914">
        <w:rPr>
          <w:rFonts w:asciiTheme="minorHAnsi" w:eastAsia="Times New Roman" w:hAnsiTheme="minorHAnsi" w:cstheme="minorHAnsi"/>
          <w:sz w:val="20"/>
          <w:szCs w:val="20"/>
          <w:lang w:val="sr-Cyrl-CS"/>
        </w:rPr>
        <w:t xml:space="preserve">У складу са Националним стандардом бр. 5, стечајни управник ће прихватити највишу достављену понуду, уколико је иста једнака или већа од </w:t>
      </w:r>
      <w:r w:rsidR="001F7E9A" w:rsidRPr="00494914">
        <w:rPr>
          <w:rFonts w:asciiTheme="minorHAnsi" w:eastAsia="Times New Roman" w:hAnsiTheme="minorHAnsi" w:cstheme="minorHAnsi"/>
          <w:sz w:val="20"/>
          <w:szCs w:val="20"/>
        </w:rPr>
        <w:t>5</w:t>
      </w:r>
      <w:r w:rsidR="001F7E9A" w:rsidRPr="00494914">
        <w:rPr>
          <w:rFonts w:asciiTheme="minorHAnsi" w:eastAsia="Times New Roman" w:hAnsiTheme="minorHAnsi" w:cstheme="minorHAnsi"/>
          <w:sz w:val="20"/>
          <w:szCs w:val="20"/>
          <w:lang w:val="sr-Cyrl-CS"/>
        </w:rPr>
        <w:t xml:space="preserve">0% од процењене вредности предмета продаје. Ако највиша достављена понуда износи мање од </w:t>
      </w:r>
      <w:r w:rsidR="001F7E9A" w:rsidRPr="00494914">
        <w:rPr>
          <w:rFonts w:asciiTheme="minorHAnsi" w:eastAsia="Times New Roman" w:hAnsiTheme="minorHAnsi" w:cstheme="minorHAnsi"/>
          <w:sz w:val="20"/>
          <w:szCs w:val="20"/>
        </w:rPr>
        <w:t>5</w:t>
      </w:r>
      <w:r w:rsidR="001F7E9A" w:rsidRPr="00494914">
        <w:rPr>
          <w:rFonts w:asciiTheme="minorHAnsi" w:eastAsia="Times New Roman" w:hAnsiTheme="minorHAnsi" w:cstheme="minorHAnsi"/>
          <w:sz w:val="20"/>
          <w:szCs w:val="20"/>
          <w:lang w:val="sr-Cyrl-CS"/>
        </w:rPr>
        <w:t>0% од процењене вредности предмета продаје, стечајни управник је дужан да, пре прихватања такве понуде, добије сагласно</w:t>
      </w:r>
      <w:r w:rsidR="008A71C6" w:rsidRPr="00494914">
        <w:rPr>
          <w:rFonts w:asciiTheme="minorHAnsi" w:eastAsia="Times New Roman" w:hAnsiTheme="minorHAnsi" w:cstheme="minorHAnsi"/>
          <w:sz w:val="20"/>
          <w:szCs w:val="20"/>
          <w:lang w:val="sr-Cyrl-CS"/>
        </w:rPr>
        <w:t>ст одбора поверилаца и разлучних</w:t>
      </w:r>
      <w:r w:rsidR="001F7E9A" w:rsidRPr="00494914">
        <w:rPr>
          <w:rFonts w:asciiTheme="minorHAnsi" w:eastAsia="Times New Roman" w:hAnsiTheme="minorHAnsi" w:cstheme="minorHAnsi"/>
          <w:sz w:val="20"/>
          <w:szCs w:val="20"/>
          <w:lang w:val="sr-Cyrl-CS"/>
        </w:rPr>
        <w:t xml:space="preserve"> повериоца, сходно одредбама члана 136в</w:t>
      </w:r>
      <w:r w:rsidR="001F7E9A" w:rsidRPr="00494914">
        <w:rPr>
          <w:rFonts w:asciiTheme="minorHAnsi" w:eastAsia="Times New Roman" w:hAnsiTheme="minorHAnsi" w:cstheme="minorHAnsi"/>
          <w:sz w:val="20"/>
          <w:szCs w:val="20"/>
        </w:rPr>
        <w:t xml:space="preserve"> </w:t>
      </w:r>
      <w:r w:rsidR="001F7E9A" w:rsidRPr="00494914">
        <w:rPr>
          <w:rFonts w:asciiTheme="minorHAnsi" w:eastAsia="Times New Roman" w:hAnsiTheme="minorHAnsi" w:cstheme="minorHAnsi"/>
          <w:sz w:val="20"/>
          <w:szCs w:val="20"/>
          <w:lang w:val="sr-Cyrl-CS"/>
        </w:rPr>
        <w:t>Закона о стечају.</w:t>
      </w:r>
      <w:r w:rsidR="001F7E9A" w:rsidRPr="00494914">
        <w:rPr>
          <w:rFonts w:asciiTheme="minorHAnsi" w:eastAsia="Times New Roman" w:hAnsiTheme="minorHAnsi" w:cstheme="minorHAnsi"/>
          <w:sz w:val="20"/>
          <w:szCs w:val="20"/>
        </w:rPr>
        <w:t xml:space="preserve"> </w:t>
      </w:r>
      <w:r w:rsidR="008A71C6" w:rsidRPr="00494914">
        <w:rPr>
          <w:rFonts w:asciiTheme="minorHAnsi" w:eastAsia="Times New Roman" w:hAnsiTheme="minorHAnsi" w:cstheme="minorHAnsi"/>
          <w:sz w:val="20"/>
          <w:szCs w:val="20"/>
          <w:lang w:val="sr-Cyrl-CS"/>
        </w:rPr>
        <w:t>Уколико Одбор поверилаца односно</w:t>
      </w:r>
      <w:r w:rsidR="001F7E9A" w:rsidRPr="00494914">
        <w:rPr>
          <w:rFonts w:asciiTheme="minorHAnsi" w:eastAsia="Times New Roman" w:hAnsiTheme="minorHAnsi" w:cstheme="minorHAnsi"/>
          <w:sz w:val="20"/>
          <w:szCs w:val="20"/>
          <w:lang w:val="sr-Cyrl-CS"/>
        </w:rPr>
        <w:t xml:space="preserve"> разлучни поверилац у року од 15 дана од дана пријема захтева стечајном управнику не доставе одобрење у складу са чланом 136 в Закона о стечају, стечајни управник ће прву продају методом јавног прикупљања понуда прогласити неуспешним.</w:t>
      </w:r>
      <w:r w:rsidRPr="00494914">
        <w:rPr>
          <w:rFonts w:asciiTheme="minorHAnsi" w:eastAsia="Times New Roman" w:hAnsiTheme="minorHAnsi" w:cstheme="minorHAnsi"/>
          <w:sz w:val="20"/>
          <w:szCs w:val="20"/>
          <w:lang w:val="sr-Cyrl-RS"/>
        </w:rPr>
        <w:t xml:space="preserve"> </w:t>
      </w:r>
      <w:r w:rsidR="00E0064F" w:rsidRPr="00494914">
        <w:rPr>
          <w:rFonts w:asciiTheme="minorHAnsi" w:hAnsiTheme="minorHAnsi" w:cstheme="minorHAnsi"/>
          <w:sz w:val="20"/>
          <w:szCs w:val="20"/>
        </w:rPr>
        <w:t xml:space="preserve">У случају </w:t>
      </w:r>
      <w:r w:rsidR="00E0064F" w:rsidRPr="00494914">
        <w:rPr>
          <w:rFonts w:asciiTheme="minorHAnsi" w:hAnsiTheme="minorHAnsi" w:cstheme="minorHAnsi"/>
          <w:sz w:val="20"/>
          <w:szCs w:val="20"/>
          <w:lang w:val="sr-Cyrl-RS"/>
        </w:rPr>
        <w:t xml:space="preserve">да је о продаји имовине </w:t>
      </w:r>
      <w:r w:rsidR="00E0064F" w:rsidRPr="00494914">
        <w:rPr>
          <w:rFonts w:asciiTheme="minorHAnsi" w:hAnsiTheme="minorHAnsi" w:cstheme="minorHAnsi"/>
          <w:sz w:val="20"/>
          <w:szCs w:val="20"/>
        </w:rPr>
        <w:t>одлучивао одбор поверилаца, стечајни управник сачињава допунски записник наредног радног дана након прибављеног последњег потребног изјашњења у складу са Законом, односно најкасније петог радног дана након протека последњег дана рока у ком се стечајном управнику доставља такво изјашњење.</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494914" w:rsidRDefault="001F7E9A" w:rsidP="001F7E9A">
      <w:pPr>
        <w:spacing w:after="0" w:line="240" w:lineRule="auto"/>
        <w:jc w:val="both"/>
        <w:rPr>
          <w:rFonts w:asciiTheme="minorHAnsi" w:eastAsia="Times New Roman" w:hAnsiTheme="minorHAnsi" w:cstheme="minorHAnsi"/>
          <w:sz w:val="20"/>
          <w:szCs w:val="20"/>
        </w:rPr>
      </w:pPr>
      <w:r w:rsidRPr="00494914">
        <w:rPr>
          <w:rFonts w:asciiTheme="minorHAnsi" w:eastAsia="Times New Roman" w:hAnsiTheme="minorHAnsi" w:cstheme="minorHAnsi"/>
          <w:b/>
          <w:sz w:val="20"/>
          <w:szCs w:val="20"/>
          <w:lang w:val="sr-Cyrl-CS"/>
        </w:rPr>
        <w:t>Купопродајни уговор се потписује у року од 5 радних дана</w:t>
      </w:r>
      <w:r w:rsidRPr="00494914">
        <w:rPr>
          <w:rFonts w:asciiTheme="minorHAnsi" w:eastAsia="Times New Roman" w:hAnsiTheme="minorHAnsi" w:cstheme="minorHAnsi"/>
          <w:sz w:val="20"/>
          <w:szCs w:val="20"/>
          <w:lang w:val="sr-Cyrl-CS"/>
        </w:rPr>
        <w:t xml:space="preserve"> од дана проглашења купца, под условом да је депозит који је обезбеђен гаранцијом уплаћен на рачун стечајног дужника и да највиша достављена понуда износи више од 50% од процењене вредности предмета продаје</w:t>
      </w:r>
      <w:r w:rsidRPr="00494914">
        <w:rPr>
          <w:rFonts w:asciiTheme="minorHAnsi" w:eastAsia="Times New Roman" w:hAnsiTheme="minorHAnsi" w:cstheme="minorHAnsi"/>
          <w:sz w:val="20"/>
          <w:szCs w:val="20"/>
          <w:lang w:val="sr-Cyrl-BA"/>
        </w:rPr>
        <w:t>.</w:t>
      </w:r>
      <w:r w:rsidR="00CB31F5">
        <w:rPr>
          <w:rFonts w:asciiTheme="minorHAnsi" w:eastAsia="Times New Roman" w:hAnsiTheme="minorHAnsi" w:cstheme="minorHAnsi"/>
          <w:sz w:val="20"/>
          <w:szCs w:val="20"/>
          <w:lang w:val="sr-Latn-RS"/>
        </w:rPr>
        <w:t xml:space="preserve"> </w:t>
      </w:r>
      <w:r w:rsidRPr="00494914">
        <w:rPr>
          <w:rFonts w:asciiTheme="minorHAnsi" w:eastAsia="Times New Roman" w:hAnsiTheme="minorHAnsi" w:cstheme="minorHAnsi"/>
          <w:sz w:val="20"/>
          <w:szCs w:val="20"/>
          <w:lang w:val="sr-Cyrl-CS"/>
        </w:rPr>
        <w:t>Уколико је понуђена цена нижа од 50% процењене вредности предметене имовине стечајног дужника, купопродајни угово</w:t>
      </w:r>
      <w:r w:rsidR="00CB31F5">
        <w:rPr>
          <w:rFonts w:asciiTheme="minorHAnsi" w:eastAsia="Times New Roman" w:hAnsiTheme="minorHAnsi" w:cstheme="minorHAnsi"/>
          <w:sz w:val="20"/>
          <w:szCs w:val="20"/>
          <w:lang w:val="sr-Cyrl-CS"/>
        </w:rPr>
        <w:t>р се потписује у року од 5 радн</w:t>
      </w:r>
      <w:r w:rsidR="00CB31F5">
        <w:rPr>
          <w:rFonts w:asciiTheme="minorHAnsi" w:eastAsia="Times New Roman" w:hAnsiTheme="minorHAnsi" w:cstheme="minorHAnsi"/>
          <w:sz w:val="20"/>
          <w:szCs w:val="20"/>
          <w:lang w:val="sr-Cyrl-RS"/>
        </w:rPr>
        <w:t>их</w:t>
      </w:r>
      <w:r w:rsidRPr="00494914">
        <w:rPr>
          <w:rFonts w:asciiTheme="minorHAnsi" w:eastAsia="Times New Roman" w:hAnsiTheme="minorHAnsi" w:cstheme="minorHAnsi"/>
          <w:sz w:val="20"/>
          <w:szCs w:val="20"/>
          <w:lang w:val="sr-Cyrl-CS"/>
        </w:rPr>
        <w:t xml:space="preserve"> дана од дана сачињавања </w:t>
      </w:r>
      <w:r w:rsidRPr="00494914">
        <w:rPr>
          <w:rFonts w:asciiTheme="minorHAnsi" w:eastAsia="Times New Roman" w:hAnsiTheme="minorHAnsi" w:cstheme="minorHAnsi"/>
          <w:sz w:val="20"/>
          <w:szCs w:val="20"/>
        </w:rPr>
        <w:t>допунског записника</w:t>
      </w:r>
      <w:r w:rsidRPr="00494914">
        <w:rPr>
          <w:rFonts w:asciiTheme="minorHAnsi" w:eastAsia="Times New Roman" w:hAnsiTheme="minorHAnsi" w:cstheme="minorHAnsi"/>
          <w:sz w:val="20"/>
          <w:szCs w:val="20"/>
          <w:lang w:val="sr-Cyrl-CS"/>
        </w:rPr>
        <w:t xml:space="preserve">, а након добијања сагласности од стране Одбора поверилаца и </w:t>
      </w:r>
      <w:r w:rsidRPr="00494914">
        <w:rPr>
          <w:rFonts w:asciiTheme="minorHAnsi" w:eastAsia="Times New Roman" w:hAnsiTheme="minorHAnsi" w:cstheme="minorHAnsi"/>
          <w:sz w:val="20"/>
          <w:szCs w:val="20"/>
        </w:rPr>
        <w:t>р</w:t>
      </w:r>
      <w:r w:rsidRPr="00494914">
        <w:rPr>
          <w:rFonts w:asciiTheme="minorHAnsi" w:eastAsia="Times New Roman" w:hAnsiTheme="minorHAnsi" w:cstheme="minorHAnsi"/>
          <w:sz w:val="20"/>
          <w:szCs w:val="20"/>
          <w:lang w:val="sr-Cyrl-CS"/>
        </w:rPr>
        <w:t>азлучних поверилаца, под условом да је депозит који је обезбеђен гаранцијом уплаћен на рачун стечајног дужника.</w:t>
      </w:r>
    </w:p>
    <w:p w:rsidR="00D27DF6" w:rsidRPr="00494914" w:rsidRDefault="00D27DF6" w:rsidP="001F7E9A">
      <w:pPr>
        <w:spacing w:after="0" w:line="240" w:lineRule="auto"/>
        <w:jc w:val="both"/>
        <w:rPr>
          <w:rFonts w:asciiTheme="minorHAnsi" w:eastAsia="Times New Roman" w:hAnsiTheme="minorHAnsi" w:cstheme="minorHAnsi"/>
          <w:sz w:val="20"/>
          <w:szCs w:val="20"/>
        </w:rPr>
      </w:pPr>
    </w:p>
    <w:p w:rsidR="001F7E9A" w:rsidRPr="00494914" w:rsidRDefault="001F7E9A" w:rsidP="001F7E9A">
      <w:pPr>
        <w:spacing w:after="0" w:line="240" w:lineRule="auto"/>
        <w:jc w:val="both"/>
        <w:rPr>
          <w:rFonts w:asciiTheme="minorHAnsi" w:eastAsia="Times New Roman" w:hAnsiTheme="minorHAnsi" w:cstheme="minorHAnsi"/>
          <w:sz w:val="20"/>
          <w:szCs w:val="20"/>
          <w:lang w:val="sr-Cyrl-BA"/>
        </w:rPr>
      </w:pPr>
      <w:r w:rsidRPr="00494914">
        <w:rPr>
          <w:rFonts w:asciiTheme="minorHAnsi" w:eastAsia="Times New Roman" w:hAnsiTheme="minorHAnsi" w:cstheme="minorHAnsi"/>
          <w:sz w:val="20"/>
          <w:szCs w:val="20"/>
          <w:lang w:val="sr-Cyrl-CS"/>
        </w:rPr>
        <w:t xml:space="preserve">Проглашени Купац је дужан да уплати преостали износ купопродајне цене </w:t>
      </w:r>
      <w:r w:rsidRPr="00494914">
        <w:rPr>
          <w:rFonts w:asciiTheme="minorHAnsi" w:eastAsia="Times New Roman" w:hAnsiTheme="minorHAnsi" w:cstheme="minorHAnsi"/>
          <w:b/>
          <w:bCs/>
          <w:sz w:val="20"/>
          <w:szCs w:val="20"/>
          <w:lang w:val="sr-Cyrl-CS"/>
        </w:rPr>
        <w:t>у року од 15 дана од дана потписивања купопродајног уговора.</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A4315A" w:rsidRDefault="001F7E9A" w:rsidP="001F7E9A">
      <w:pPr>
        <w:spacing w:after="0" w:line="240" w:lineRule="auto"/>
        <w:jc w:val="both"/>
        <w:rPr>
          <w:rFonts w:asciiTheme="minorHAnsi" w:eastAsia="Times New Roman" w:hAnsiTheme="minorHAnsi" w:cstheme="minorHAnsi"/>
          <w:b/>
          <w:sz w:val="20"/>
          <w:szCs w:val="20"/>
          <w:u w:val="single"/>
          <w:lang w:val="sr-Cyrl-CS"/>
        </w:rPr>
      </w:pPr>
      <w:r w:rsidRPr="00A4315A">
        <w:rPr>
          <w:rFonts w:asciiTheme="minorHAnsi" w:eastAsia="Times New Roman" w:hAnsiTheme="minorHAnsi" w:cstheme="minorHAnsi"/>
          <w:sz w:val="20"/>
          <w:szCs w:val="20"/>
          <w:lang w:val="sr-Cyrl-CS"/>
        </w:rPr>
        <w:t>Свако лице које је стекло право на учешће, у складу са условима прописаним овим огласом, губи право на депозит у складу са Изјавом о губитку права на враћање депозита.</w:t>
      </w:r>
    </w:p>
    <w:p w:rsidR="001F7E9A" w:rsidRPr="00A4315A" w:rsidRDefault="001F7E9A" w:rsidP="001F7E9A">
      <w:pPr>
        <w:spacing w:before="120" w:after="0" w:line="240" w:lineRule="auto"/>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Понуђач губи право на повраћај депозита уколико:</w:t>
      </w:r>
    </w:p>
    <w:p w:rsidR="001F7E9A" w:rsidRPr="00A4315A" w:rsidRDefault="001F7E9A" w:rsidP="001F7E9A">
      <w:pPr>
        <w:numPr>
          <w:ilvl w:val="0"/>
          <w:numId w:val="2"/>
        </w:numPr>
        <w:spacing w:before="120" w:after="0" w:line="240" w:lineRule="auto"/>
        <w:ind w:left="714" w:hanging="357"/>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не поднесе понуду или поднесе понуду која не садржи обавезне елементе, или</w:t>
      </w:r>
    </w:p>
    <w:p w:rsidR="001F7E9A" w:rsidRPr="00A4315A" w:rsidRDefault="001F7E9A" w:rsidP="001F7E9A">
      <w:pPr>
        <w:numPr>
          <w:ilvl w:val="0"/>
          <w:numId w:val="2"/>
        </w:numPr>
        <w:spacing w:after="0" w:line="240" w:lineRule="auto"/>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не потпише купопордајни уговор, или</w:t>
      </w:r>
    </w:p>
    <w:p w:rsidR="001F7E9A" w:rsidRPr="00A4315A" w:rsidRDefault="001F7E9A" w:rsidP="001F7E9A">
      <w:pPr>
        <w:numPr>
          <w:ilvl w:val="0"/>
          <w:numId w:val="2"/>
        </w:numPr>
        <w:spacing w:after="0" w:line="240" w:lineRule="auto"/>
        <w:jc w:val="both"/>
        <w:rPr>
          <w:rFonts w:asciiTheme="minorHAnsi" w:eastAsia="Times New Roman" w:hAnsiTheme="minorHAnsi" w:cstheme="minorHAnsi"/>
          <w:noProof/>
          <w:sz w:val="20"/>
          <w:szCs w:val="20"/>
          <w:lang w:val="sr-Cyrl-RS"/>
        </w:rPr>
      </w:pPr>
      <w:r w:rsidRPr="00A4315A">
        <w:rPr>
          <w:rFonts w:asciiTheme="minorHAnsi" w:eastAsia="Times New Roman" w:hAnsiTheme="minorHAnsi" w:cstheme="minorHAnsi"/>
          <w:noProof/>
          <w:sz w:val="20"/>
          <w:szCs w:val="20"/>
          <w:lang w:val="sr-Cyrl-RS"/>
        </w:rPr>
        <w:t>буде проглашен купцем, а не уплати купопродајну цену у предвиђеном року и на пропосани начин.</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A4315A" w:rsidRDefault="001F7E9A" w:rsidP="001F7E9A">
      <w:pPr>
        <w:spacing w:after="0" w:line="240" w:lineRule="auto"/>
        <w:jc w:val="both"/>
        <w:rPr>
          <w:rFonts w:asciiTheme="minorHAnsi" w:eastAsia="Times New Roman" w:hAnsiTheme="minorHAnsi" w:cstheme="minorHAnsi"/>
          <w:sz w:val="20"/>
          <w:szCs w:val="20"/>
          <w:lang w:val="sr-Cyrl-CS"/>
        </w:rPr>
      </w:pPr>
      <w:r w:rsidRPr="00A4315A">
        <w:rPr>
          <w:rFonts w:asciiTheme="minorHAnsi" w:eastAsia="Times New Roman" w:hAnsiTheme="minorHAnsi" w:cstheme="minorHAnsi"/>
          <w:sz w:val="20"/>
          <w:szCs w:val="20"/>
          <w:lang w:val="sr-Cyrl-CS"/>
        </w:rPr>
        <w:t xml:space="preserve">Ако проглашени купац не потпише купопродајни уговор или не уплати купопродајну цену у прописаним роковима и на прописан начин, као и у свим другим случајевима предвиђеним Изјавом о губитку права на враћање депозита, губи право на повраћај депозита. </w:t>
      </w:r>
    </w:p>
    <w:p w:rsidR="001F7E9A" w:rsidRPr="00494914" w:rsidRDefault="001F7E9A" w:rsidP="001F7E9A">
      <w:pPr>
        <w:spacing w:after="0" w:line="240" w:lineRule="auto"/>
        <w:jc w:val="both"/>
        <w:rPr>
          <w:rFonts w:asciiTheme="minorHAnsi" w:eastAsia="Times New Roman" w:hAnsiTheme="minorHAnsi" w:cstheme="minorHAnsi"/>
          <w:color w:val="0070C0"/>
          <w:sz w:val="20"/>
          <w:szCs w:val="20"/>
          <w:lang w:val="sr-Cyrl-CS"/>
        </w:rPr>
      </w:pPr>
    </w:p>
    <w:p w:rsidR="001F7E9A" w:rsidRPr="00A4315A" w:rsidRDefault="001F7E9A" w:rsidP="001F7E9A">
      <w:pPr>
        <w:spacing w:after="0" w:line="240" w:lineRule="auto"/>
        <w:jc w:val="both"/>
        <w:rPr>
          <w:rFonts w:asciiTheme="minorHAnsi" w:eastAsia="Times New Roman" w:hAnsiTheme="minorHAnsi" w:cstheme="minorHAnsi"/>
          <w:sz w:val="20"/>
          <w:szCs w:val="20"/>
          <w:lang w:val="sr-Cyrl-CS"/>
        </w:rPr>
      </w:pPr>
      <w:r w:rsidRPr="00A4315A">
        <w:rPr>
          <w:rFonts w:asciiTheme="minorHAnsi" w:eastAsia="Times New Roman" w:hAnsiTheme="minorHAnsi" w:cstheme="minorHAnsi"/>
          <w:sz w:val="20"/>
          <w:szCs w:val="20"/>
          <w:lang w:val="sr-Cyrl-CS"/>
        </w:rPr>
        <w:t>Стечајни управник ће вратити положени депозит сваком понуђачу чија понуда не буде прихваћена, односно чија понуда није најбоље рангирана, у року од три радна дана од дана одржавања јавног прикупљања понуда.</w:t>
      </w:r>
      <w:r w:rsidRPr="00A4315A">
        <w:rPr>
          <w:rFonts w:asciiTheme="minorHAnsi" w:eastAsia="Times New Roman" w:hAnsiTheme="minorHAnsi" w:cstheme="minorHAnsi"/>
          <w:sz w:val="20"/>
          <w:szCs w:val="20"/>
        </w:rPr>
        <w:t xml:space="preserve"> </w:t>
      </w:r>
      <w:r w:rsidRPr="00A4315A">
        <w:rPr>
          <w:rFonts w:asciiTheme="minorHAnsi" w:eastAsia="Times New Roman" w:hAnsiTheme="minorHAnsi" w:cstheme="minorHAnsi"/>
          <w:sz w:val="20"/>
          <w:szCs w:val="20"/>
          <w:lang w:val="sr-Cyrl-CS"/>
        </w:rPr>
        <w:t xml:space="preserve">Депозит се не враћа </w:t>
      </w:r>
      <w:r w:rsidRPr="00A4315A">
        <w:rPr>
          <w:rFonts w:asciiTheme="minorHAnsi" w:eastAsia="Times New Roman" w:hAnsiTheme="minorHAnsi" w:cstheme="minorHAnsi"/>
          <w:sz w:val="20"/>
          <w:szCs w:val="20"/>
        </w:rPr>
        <w:t>понуђачима</w:t>
      </w:r>
      <w:r w:rsidRPr="00A4315A">
        <w:rPr>
          <w:rFonts w:asciiTheme="minorHAnsi" w:eastAsia="Times New Roman" w:hAnsiTheme="minorHAnsi" w:cstheme="minorHAnsi"/>
          <w:sz w:val="20"/>
          <w:szCs w:val="20"/>
          <w:lang w:val="sr-Cyrl-CS"/>
        </w:rPr>
        <w:t xml:space="preserve"> који су изгубили право на повраћај депозита у складу са Изјавом о губитку права на повраћај депозита</w:t>
      </w:r>
    </w:p>
    <w:p w:rsidR="001F7E9A" w:rsidRPr="00A4315A" w:rsidRDefault="001F7E9A" w:rsidP="001F7E9A">
      <w:pPr>
        <w:spacing w:after="0" w:line="240" w:lineRule="auto"/>
        <w:jc w:val="both"/>
        <w:rPr>
          <w:rFonts w:asciiTheme="minorHAnsi" w:eastAsia="Times New Roman" w:hAnsiTheme="minorHAnsi" w:cstheme="minorHAnsi"/>
          <w:sz w:val="20"/>
          <w:szCs w:val="20"/>
          <w:lang w:val="sr-Cyrl-CS"/>
        </w:rPr>
      </w:pPr>
    </w:p>
    <w:p w:rsidR="001F7E9A" w:rsidRDefault="001F7E9A" w:rsidP="001F7E9A">
      <w:pPr>
        <w:spacing w:after="0" w:line="240" w:lineRule="auto"/>
        <w:jc w:val="both"/>
        <w:rPr>
          <w:rFonts w:asciiTheme="minorHAnsi" w:eastAsia="Times New Roman" w:hAnsiTheme="minorHAnsi" w:cstheme="minorHAnsi"/>
          <w:bCs/>
          <w:sz w:val="20"/>
          <w:szCs w:val="20"/>
          <w:lang w:val="sr-Cyrl-CS"/>
        </w:rPr>
      </w:pPr>
      <w:bookmarkStart w:id="1" w:name="_Hlk28345380"/>
      <w:r w:rsidRPr="00A4315A">
        <w:rPr>
          <w:rFonts w:asciiTheme="minorHAnsi" w:eastAsia="Times New Roman" w:hAnsiTheme="minorHAnsi" w:cstheme="minorHAnsi"/>
          <w:bCs/>
          <w:sz w:val="20"/>
          <w:szCs w:val="20"/>
          <w:lang w:val="sr-Cyrl-CS"/>
        </w:rPr>
        <w:t>Сви порези и трошкови се додају на постигнуту купопродајну цену и падају на терет Купца.</w:t>
      </w:r>
      <w:bookmarkEnd w:id="1"/>
    </w:p>
    <w:p w:rsidR="001F7E9A" w:rsidRPr="00A4315A" w:rsidRDefault="001F7E9A" w:rsidP="001F7E9A">
      <w:pPr>
        <w:tabs>
          <w:tab w:val="right" w:pos="9923"/>
        </w:tabs>
        <w:spacing w:after="0" w:line="240" w:lineRule="auto"/>
        <w:jc w:val="both"/>
        <w:rPr>
          <w:rFonts w:asciiTheme="minorHAnsi" w:eastAsia="Times New Roman" w:hAnsiTheme="minorHAnsi" w:cstheme="minorHAnsi"/>
          <w:sz w:val="20"/>
          <w:szCs w:val="20"/>
          <w:lang w:val="sr-Latn-RS"/>
        </w:rPr>
      </w:pPr>
      <w:r w:rsidRPr="00A4315A">
        <w:rPr>
          <w:rFonts w:asciiTheme="minorHAnsi" w:eastAsia="Times New Roman" w:hAnsiTheme="minorHAnsi" w:cstheme="minorHAnsi"/>
          <w:b/>
          <w:sz w:val="20"/>
          <w:szCs w:val="20"/>
          <w:lang w:val="sr-Cyrl-CS"/>
        </w:rPr>
        <w:t>Овлашћено лице:</w:t>
      </w:r>
      <w:r w:rsidRPr="00A4315A">
        <w:rPr>
          <w:rFonts w:asciiTheme="minorHAnsi" w:eastAsia="Times New Roman" w:hAnsiTheme="minorHAnsi" w:cstheme="minorHAnsi"/>
          <w:sz w:val="20"/>
          <w:szCs w:val="20"/>
          <w:lang w:val="sr-Cyrl-CS"/>
        </w:rPr>
        <w:t xml:space="preserve"> стечајни управник </w:t>
      </w:r>
      <w:r w:rsidR="00A4315A" w:rsidRPr="00A4315A">
        <w:rPr>
          <w:rFonts w:asciiTheme="minorHAnsi" w:eastAsia="Times New Roman" w:hAnsiTheme="minorHAnsi" w:cstheme="minorHAnsi"/>
          <w:sz w:val="20"/>
          <w:szCs w:val="20"/>
          <w:lang w:val="sr-Cyrl-RS"/>
        </w:rPr>
        <w:t>Бојан Шкрбић</w:t>
      </w:r>
      <w:r w:rsidRPr="00A4315A">
        <w:rPr>
          <w:rFonts w:asciiTheme="minorHAnsi" w:eastAsia="Times New Roman" w:hAnsiTheme="minorHAnsi" w:cstheme="minorHAnsi"/>
          <w:sz w:val="20"/>
          <w:szCs w:val="20"/>
          <w:lang w:val="sr-Cyrl-CS"/>
        </w:rPr>
        <w:t>, контакт  тел</w:t>
      </w:r>
      <w:r w:rsidR="00A4315A" w:rsidRPr="00A4315A">
        <w:rPr>
          <w:rFonts w:asciiTheme="minorHAnsi" w:eastAsia="Times New Roman" w:hAnsiTheme="minorHAnsi" w:cstheme="minorHAnsi"/>
          <w:sz w:val="20"/>
          <w:szCs w:val="20"/>
          <w:lang w:val="sr-Cyrl-CS"/>
        </w:rPr>
        <w:t>. 065/203</w:t>
      </w:r>
      <w:r w:rsidRPr="00A4315A">
        <w:rPr>
          <w:rFonts w:asciiTheme="minorHAnsi" w:eastAsia="Times New Roman" w:hAnsiTheme="minorHAnsi" w:cstheme="minorHAnsi"/>
          <w:sz w:val="20"/>
          <w:szCs w:val="20"/>
          <w:lang w:val="sr-Cyrl-CS"/>
        </w:rPr>
        <w:t>-</w:t>
      </w:r>
      <w:r w:rsidR="00A4315A" w:rsidRPr="00A4315A">
        <w:rPr>
          <w:rFonts w:asciiTheme="minorHAnsi" w:eastAsia="Times New Roman" w:hAnsiTheme="minorHAnsi" w:cstheme="minorHAnsi"/>
          <w:sz w:val="20"/>
          <w:szCs w:val="20"/>
          <w:lang w:val="sr-Cyrl-CS"/>
        </w:rPr>
        <w:t>8331</w:t>
      </w:r>
      <w:r w:rsidRPr="00A4315A">
        <w:rPr>
          <w:rFonts w:asciiTheme="minorHAnsi" w:eastAsia="Times New Roman" w:hAnsiTheme="minorHAnsi" w:cstheme="minorHAnsi"/>
          <w:sz w:val="20"/>
          <w:szCs w:val="20"/>
          <w:lang w:val="sr-Cyrl-CS"/>
        </w:rPr>
        <w:t xml:space="preserve">.  </w:t>
      </w:r>
    </w:p>
    <w:p w:rsidR="00E246AC" w:rsidRDefault="00E246AC"/>
    <w:sectPr w:rsidR="00E246AC" w:rsidSect="00D27DF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16F"/>
    <w:multiLevelType w:val="hybridMultilevel"/>
    <w:tmpl w:val="05CCD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B47E91"/>
    <w:multiLevelType w:val="hybridMultilevel"/>
    <w:tmpl w:val="74901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108C4"/>
    <w:multiLevelType w:val="hybridMultilevel"/>
    <w:tmpl w:val="D27439F4"/>
    <w:lvl w:ilvl="0" w:tplc="CDEEA7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5169"/>
    <w:multiLevelType w:val="hybridMultilevel"/>
    <w:tmpl w:val="D82E1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B067E"/>
    <w:multiLevelType w:val="hybridMultilevel"/>
    <w:tmpl w:val="23827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9A"/>
    <w:rsid w:val="00034B3B"/>
    <w:rsid w:val="00035D16"/>
    <w:rsid w:val="00064EC4"/>
    <w:rsid w:val="00195EA7"/>
    <w:rsid w:val="0019750C"/>
    <w:rsid w:val="001F7E9A"/>
    <w:rsid w:val="00271460"/>
    <w:rsid w:val="003017CF"/>
    <w:rsid w:val="00306DE2"/>
    <w:rsid w:val="003529EB"/>
    <w:rsid w:val="0040402D"/>
    <w:rsid w:val="00427F8B"/>
    <w:rsid w:val="00485BA7"/>
    <w:rsid w:val="00492CA9"/>
    <w:rsid w:val="00494914"/>
    <w:rsid w:val="004D1A7D"/>
    <w:rsid w:val="004D78FA"/>
    <w:rsid w:val="00556F3C"/>
    <w:rsid w:val="005712D5"/>
    <w:rsid w:val="00766C90"/>
    <w:rsid w:val="007C1936"/>
    <w:rsid w:val="00812EB7"/>
    <w:rsid w:val="008334F7"/>
    <w:rsid w:val="008A71C6"/>
    <w:rsid w:val="008E1D3A"/>
    <w:rsid w:val="008F083E"/>
    <w:rsid w:val="00922E5F"/>
    <w:rsid w:val="00933AC5"/>
    <w:rsid w:val="00994D60"/>
    <w:rsid w:val="00A4315A"/>
    <w:rsid w:val="00AA091E"/>
    <w:rsid w:val="00AC0A97"/>
    <w:rsid w:val="00AE76BD"/>
    <w:rsid w:val="00B16192"/>
    <w:rsid w:val="00BA1512"/>
    <w:rsid w:val="00C81850"/>
    <w:rsid w:val="00CA40C7"/>
    <w:rsid w:val="00CB31F5"/>
    <w:rsid w:val="00CB7773"/>
    <w:rsid w:val="00CD289C"/>
    <w:rsid w:val="00D27DF6"/>
    <w:rsid w:val="00D33373"/>
    <w:rsid w:val="00D93B19"/>
    <w:rsid w:val="00DF0AA2"/>
    <w:rsid w:val="00E0064F"/>
    <w:rsid w:val="00E246AC"/>
    <w:rsid w:val="00E723EA"/>
    <w:rsid w:val="00EB1074"/>
    <w:rsid w:val="00F62C60"/>
    <w:rsid w:val="00F86A7E"/>
    <w:rsid w:val="00FE039C"/>
    <w:rsid w:val="00FF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46CE4-EE9B-4069-9EC1-14F58C7D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9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50C"/>
    <w:rPr>
      <w:rFonts w:ascii="Tahoma" w:eastAsia="Calibri" w:hAnsi="Tahoma" w:cs="Tahoma"/>
      <w:sz w:val="16"/>
      <w:szCs w:val="16"/>
    </w:rPr>
  </w:style>
  <w:style w:type="character" w:styleId="Hyperlink">
    <w:name w:val="Hyperlink"/>
    <w:basedOn w:val="DefaultParagraphFont"/>
    <w:uiPriority w:val="99"/>
    <w:unhideWhenUsed/>
    <w:rsid w:val="008334F7"/>
    <w:rPr>
      <w:color w:val="0000FF" w:themeColor="hyperlink"/>
      <w:u w:val="single"/>
    </w:rPr>
  </w:style>
  <w:style w:type="paragraph" w:styleId="ListParagraph">
    <w:name w:val="List Paragraph"/>
    <w:basedOn w:val="Normal"/>
    <w:uiPriority w:val="34"/>
    <w:qFormat/>
    <w:rsid w:val="0048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 Miletić</dc:creator>
  <cp:lastModifiedBy>Suzana Mikovic</cp:lastModifiedBy>
  <cp:revision>3</cp:revision>
  <cp:lastPrinted>2024-08-06T10:28:00Z</cp:lastPrinted>
  <dcterms:created xsi:type="dcterms:W3CDTF">2024-08-07T15:20:00Z</dcterms:created>
  <dcterms:modified xsi:type="dcterms:W3CDTF">2024-08-07T15:21:00Z</dcterms:modified>
</cp:coreProperties>
</file>